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22" w:rsidRPr="00D37B22" w:rsidRDefault="00D37B22" w:rsidP="00D37B22">
      <w:pPr>
        <w:spacing w:after="0"/>
        <w:jc w:val="center"/>
        <w:rPr>
          <w:rFonts w:ascii="Arial" w:hAnsi="Arial" w:cs="Arial"/>
        </w:rPr>
      </w:pPr>
      <w:bookmarkStart w:id="0" w:name="_GoBack"/>
      <w:bookmarkEnd w:id="0"/>
      <w:r w:rsidRPr="00D37B22">
        <w:rPr>
          <w:rFonts w:ascii="Arial" w:hAnsi="Arial" w:cs="Arial"/>
        </w:rPr>
        <w:t>ATCHAFALAYA BASIN PROGRAM</w:t>
      </w:r>
    </w:p>
    <w:p w:rsidR="00D37B22" w:rsidRPr="00D37B22" w:rsidRDefault="00D37B22" w:rsidP="00D37B22">
      <w:pPr>
        <w:spacing w:after="0"/>
        <w:jc w:val="center"/>
        <w:rPr>
          <w:rFonts w:ascii="Arial" w:hAnsi="Arial" w:cs="Arial"/>
        </w:rPr>
      </w:pPr>
      <w:r w:rsidRPr="00D37B22">
        <w:rPr>
          <w:rFonts w:ascii="Arial" w:hAnsi="Arial" w:cs="Arial"/>
        </w:rPr>
        <w:t>TECHNICAL ADVISORY GROUP</w:t>
      </w:r>
    </w:p>
    <w:p w:rsidR="00D37B22" w:rsidRDefault="00AE303F" w:rsidP="00D37B22">
      <w:pPr>
        <w:spacing w:after="0"/>
        <w:jc w:val="center"/>
        <w:rPr>
          <w:rFonts w:ascii="Arial" w:hAnsi="Arial" w:cs="Arial"/>
        </w:rPr>
      </w:pPr>
      <w:r>
        <w:rPr>
          <w:rFonts w:ascii="Arial" w:hAnsi="Arial" w:cs="Arial"/>
        </w:rPr>
        <w:t>Department of Natural Resources</w:t>
      </w:r>
    </w:p>
    <w:p w:rsidR="00AE303F" w:rsidRPr="00D37B22" w:rsidRDefault="00AE303F" w:rsidP="00D37B22">
      <w:pPr>
        <w:spacing w:after="0"/>
        <w:jc w:val="center"/>
        <w:rPr>
          <w:rFonts w:ascii="Arial" w:hAnsi="Arial" w:cs="Arial"/>
        </w:rPr>
      </w:pPr>
      <w:r>
        <w:rPr>
          <w:rFonts w:ascii="Arial" w:hAnsi="Arial" w:cs="Arial"/>
        </w:rPr>
        <w:t>LaSalle Building, Griffon Room, 1</w:t>
      </w:r>
      <w:r w:rsidRPr="00AE303F">
        <w:rPr>
          <w:rFonts w:ascii="Arial" w:hAnsi="Arial" w:cs="Arial"/>
          <w:vertAlign w:val="superscript"/>
        </w:rPr>
        <w:t>st</w:t>
      </w:r>
      <w:r>
        <w:rPr>
          <w:rFonts w:ascii="Arial" w:hAnsi="Arial" w:cs="Arial"/>
        </w:rPr>
        <w:t xml:space="preserve"> Floor</w:t>
      </w:r>
    </w:p>
    <w:p w:rsidR="00D37B22" w:rsidRPr="00D37B22" w:rsidRDefault="00D37B22" w:rsidP="00D37B22">
      <w:pPr>
        <w:spacing w:after="0"/>
        <w:jc w:val="center"/>
        <w:rPr>
          <w:rFonts w:ascii="Arial" w:hAnsi="Arial" w:cs="Arial"/>
        </w:rPr>
      </w:pPr>
      <w:r w:rsidRPr="00D37B22">
        <w:rPr>
          <w:rFonts w:ascii="Arial" w:hAnsi="Arial" w:cs="Arial"/>
        </w:rPr>
        <w:t>BATON ROUGE, LA</w:t>
      </w:r>
    </w:p>
    <w:p w:rsidR="00D37B22" w:rsidRPr="00D37B22" w:rsidRDefault="00D37B22" w:rsidP="00D37B22">
      <w:pPr>
        <w:spacing w:after="0"/>
        <w:jc w:val="center"/>
        <w:rPr>
          <w:rFonts w:ascii="Arial" w:hAnsi="Arial" w:cs="Arial"/>
        </w:rPr>
      </w:pPr>
    </w:p>
    <w:p w:rsidR="00D37B22" w:rsidRPr="00D37B22" w:rsidRDefault="00D37B22" w:rsidP="00D37B22">
      <w:pPr>
        <w:spacing w:after="0"/>
        <w:jc w:val="center"/>
        <w:rPr>
          <w:rFonts w:ascii="Arial" w:hAnsi="Arial" w:cs="Arial"/>
        </w:rPr>
      </w:pPr>
    </w:p>
    <w:p w:rsidR="00D37B22" w:rsidRPr="00D37B22" w:rsidRDefault="003B28AA" w:rsidP="00D37B22">
      <w:pPr>
        <w:spacing w:after="0"/>
        <w:jc w:val="center"/>
        <w:rPr>
          <w:rFonts w:ascii="Arial" w:hAnsi="Arial" w:cs="Arial"/>
        </w:rPr>
      </w:pPr>
      <w:r>
        <w:rPr>
          <w:rFonts w:ascii="Arial" w:hAnsi="Arial" w:cs="Arial"/>
        </w:rPr>
        <w:t>September 5, 2012</w:t>
      </w:r>
    </w:p>
    <w:p w:rsidR="00D37B22" w:rsidRPr="00D37B22" w:rsidRDefault="00D37B22" w:rsidP="00D37B22">
      <w:pPr>
        <w:jc w:val="center"/>
        <w:rPr>
          <w:rFonts w:ascii="Arial" w:hAnsi="Arial" w:cs="Arial"/>
        </w:rPr>
      </w:pPr>
      <w:r w:rsidRPr="00D37B22">
        <w:rPr>
          <w:rFonts w:ascii="Arial" w:hAnsi="Arial" w:cs="Arial"/>
        </w:rPr>
        <w:t>MEETING MINUTES</w:t>
      </w:r>
    </w:p>
    <w:p w:rsidR="00D37B22" w:rsidRPr="00D37B22" w:rsidRDefault="00D37B22" w:rsidP="00D37B22">
      <w:pPr>
        <w:rPr>
          <w:rFonts w:ascii="Arial" w:hAnsi="Arial" w:cs="Arial"/>
        </w:rPr>
      </w:pPr>
    </w:p>
    <w:p w:rsidR="00D37B22" w:rsidRPr="00D37B22" w:rsidRDefault="00D37B22" w:rsidP="00D37B22">
      <w:pPr>
        <w:rPr>
          <w:rFonts w:ascii="Arial" w:hAnsi="Arial" w:cs="Arial"/>
        </w:rPr>
      </w:pPr>
    </w:p>
    <w:p w:rsidR="00D37B22" w:rsidRPr="00D37B22" w:rsidRDefault="00D37B22" w:rsidP="00D37B22">
      <w:pPr>
        <w:rPr>
          <w:rFonts w:ascii="Arial" w:hAnsi="Arial" w:cs="Arial"/>
        </w:rPr>
      </w:pPr>
      <w:r w:rsidRPr="00D37B22">
        <w:rPr>
          <w:rFonts w:ascii="Arial" w:hAnsi="Arial" w:cs="Arial"/>
        </w:rPr>
        <w:t>MEMBERS:</w:t>
      </w:r>
    </w:p>
    <w:p w:rsidR="00D37B22" w:rsidRPr="00D37B22" w:rsidRDefault="00D37B22" w:rsidP="00CA123D">
      <w:pPr>
        <w:spacing w:after="0" w:line="240" w:lineRule="auto"/>
        <w:rPr>
          <w:rFonts w:ascii="Arial" w:hAnsi="Arial" w:cs="Arial"/>
        </w:rPr>
      </w:pPr>
      <w:r w:rsidRPr="00D37B22">
        <w:rPr>
          <w:rFonts w:ascii="Arial" w:hAnsi="Arial" w:cs="Arial"/>
        </w:rPr>
        <w:t>Department of Wildlife and Fisheries</w:t>
      </w:r>
      <w:r w:rsidRPr="00D37B22">
        <w:rPr>
          <w:rFonts w:ascii="Arial" w:hAnsi="Arial" w:cs="Arial"/>
        </w:rPr>
        <w:tab/>
      </w:r>
      <w:r w:rsidRPr="00D37B22">
        <w:rPr>
          <w:rFonts w:ascii="Arial" w:hAnsi="Arial" w:cs="Arial"/>
        </w:rPr>
        <w:tab/>
      </w:r>
      <w:r w:rsidRPr="00D37B22">
        <w:rPr>
          <w:rFonts w:ascii="Arial" w:hAnsi="Arial" w:cs="Arial"/>
        </w:rPr>
        <w:tab/>
        <w:t>Bobby Reed</w:t>
      </w:r>
    </w:p>
    <w:p w:rsidR="00D37B22" w:rsidRPr="00D37B22" w:rsidRDefault="00D37B22" w:rsidP="00CA123D">
      <w:pPr>
        <w:spacing w:after="0" w:line="240" w:lineRule="auto"/>
        <w:rPr>
          <w:rFonts w:ascii="Arial" w:hAnsi="Arial" w:cs="Arial"/>
        </w:rPr>
      </w:pPr>
      <w:r w:rsidRPr="00D37B22">
        <w:rPr>
          <w:rFonts w:ascii="Arial" w:hAnsi="Arial" w:cs="Arial"/>
        </w:rPr>
        <w:t>U.S. Fish and Wildlife Service</w:t>
      </w:r>
      <w:r w:rsidRPr="00D37B22">
        <w:rPr>
          <w:rFonts w:ascii="Arial" w:hAnsi="Arial" w:cs="Arial"/>
        </w:rPr>
        <w:tab/>
      </w:r>
      <w:r w:rsidRPr="00D37B22">
        <w:rPr>
          <w:rFonts w:ascii="Arial" w:hAnsi="Arial" w:cs="Arial"/>
        </w:rPr>
        <w:tab/>
      </w:r>
      <w:r w:rsidRPr="00D37B22">
        <w:rPr>
          <w:rFonts w:ascii="Arial" w:hAnsi="Arial" w:cs="Arial"/>
        </w:rPr>
        <w:tab/>
        <w:t>Glenn Constant</w:t>
      </w:r>
      <w:r w:rsidRPr="00D37B22">
        <w:rPr>
          <w:rFonts w:ascii="Arial" w:hAnsi="Arial" w:cs="Arial"/>
        </w:rPr>
        <w:tab/>
      </w:r>
      <w:r w:rsidRPr="00D37B22">
        <w:rPr>
          <w:rFonts w:ascii="Arial" w:hAnsi="Arial" w:cs="Arial"/>
        </w:rPr>
        <w:tab/>
      </w:r>
    </w:p>
    <w:p w:rsidR="00D37B22" w:rsidRPr="00D37B22" w:rsidRDefault="00D37B22" w:rsidP="00CA123D">
      <w:pPr>
        <w:spacing w:after="0" w:line="240" w:lineRule="auto"/>
        <w:rPr>
          <w:rFonts w:ascii="Arial" w:hAnsi="Arial" w:cs="Arial"/>
        </w:rPr>
      </w:pPr>
      <w:r w:rsidRPr="00D37B22">
        <w:rPr>
          <w:rFonts w:ascii="Arial" w:hAnsi="Arial" w:cs="Arial"/>
        </w:rPr>
        <w:t>LSU Renewable Natural Resources</w:t>
      </w:r>
      <w:r w:rsidRPr="00D37B22">
        <w:rPr>
          <w:rFonts w:ascii="Arial" w:hAnsi="Arial" w:cs="Arial"/>
        </w:rPr>
        <w:tab/>
      </w:r>
      <w:r w:rsidRPr="00D37B22">
        <w:rPr>
          <w:rFonts w:ascii="Arial" w:hAnsi="Arial" w:cs="Arial"/>
        </w:rPr>
        <w:tab/>
      </w:r>
      <w:r w:rsidRPr="00D37B22">
        <w:rPr>
          <w:rFonts w:ascii="Arial" w:hAnsi="Arial" w:cs="Arial"/>
        </w:rPr>
        <w:tab/>
        <w:t xml:space="preserve">Bill Kelso </w:t>
      </w:r>
    </w:p>
    <w:p w:rsidR="00D37B22" w:rsidRPr="00D37B22" w:rsidRDefault="00D37B22" w:rsidP="00CA123D">
      <w:pPr>
        <w:spacing w:after="0" w:line="240" w:lineRule="auto"/>
        <w:rPr>
          <w:rFonts w:ascii="Arial" w:hAnsi="Arial" w:cs="Arial"/>
        </w:rPr>
      </w:pPr>
      <w:r w:rsidRPr="00D37B22">
        <w:rPr>
          <w:rFonts w:ascii="Arial" w:hAnsi="Arial" w:cs="Arial"/>
        </w:rPr>
        <w:t>Department of Natural Resources</w:t>
      </w:r>
      <w:r w:rsidRPr="00D37B22">
        <w:rPr>
          <w:rFonts w:ascii="Arial" w:hAnsi="Arial" w:cs="Arial"/>
        </w:rPr>
        <w:tab/>
      </w:r>
      <w:r w:rsidRPr="00D37B22">
        <w:rPr>
          <w:rFonts w:ascii="Arial" w:hAnsi="Arial" w:cs="Arial"/>
        </w:rPr>
        <w:tab/>
      </w:r>
      <w:r w:rsidRPr="00D37B22">
        <w:rPr>
          <w:rFonts w:ascii="Arial" w:hAnsi="Arial" w:cs="Arial"/>
        </w:rPr>
        <w:tab/>
        <w:t>Keith Lovell</w:t>
      </w:r>
    </w:p>
    <w:p w:rsidR="00D37B22" w:rsidRPr="00D37B22" w:rsidRDefault="00D37B22" w:rsidP="00CA123D">
      <w:pPr>
        <w:spacing w:after="0" w:line="240" w:lineRule="auto"/>
        <w:rPr>
          <w:rFonts w:ascii="Arial" w:hAnsi="Arial" w:cs="Arial"/>
        </w:rPr>
      </w:pPr>
      <w:r w:rsidRPr="00D37B22">
        <w:rPr>
          <w:rFonts w:ascii="Arial" w:hAnsi="Arial" w:cs="Arial"/>
        </w:rPr>
        <w:t>Department of Environmental Quality</w:t>
      </w:r>
      <w:r w:rsidRPr="00D37B22">
        <w:rPr>
          <w:rFonts w:ascii="Arial" w:hAnsi="Arial" w:cs="Arial"/>
        </w:rPr>
        <w:tab/>
      </w:r>
      <w:r w:rsidRPr="00D37B22">
        <w:rPr>
          <w:rFonts w:ascii="Arial" w:hAnsi="Arial" w:cs="Arial"/>
        </w:rPr>
        <w:tab/>
        <w:t xml:space="preserve">Chris Piehler </w:t>
      </w:r>
      <w:r w:rsidR="000D1080">
        <w:rPr>
          <w:rFonts w:ascii="Arial" w:hAnsi="Arial" w:cs="Arial"/>
        </w:rPr>
        <w:t>(absent)</w:t>
      </w:r>
    </w:p>
    <w:p w:rsidR="00D37B22" w:rsidRPr="00D37B22" w:rsidRDefault="00D37B22" w:rsidP="00CA123D">
      <w:pPr>
        <w:spacing w:after="0" w:line="240" w:lineRule="auto"/>
        <w:rPr>
          <w:rFonts w:ascii="Arial" w:hAnsi="Arial" w:cs="Arial"/>
        </w:rPr>
      </w:pPr>
      <w:r w:rsidRPr="00D37B22">
        <w:rPr>
          <w:rFonts w:ascii="Arial" w:hAnsi="Arial" w:cs="Arial"/>
        </w:rPr>
        <w:t>Department of Wildlife and Fisheries</w:t>
      </w:r>
      <w:r w:rsidRPr="00D37B22">
        <w:rPr>
          <w:rFonts w:ascii="Arial" w:hAnsi="Arial" w:cs="Arial"/>
        </w:rPr>
        <w:tab/>
      </w:r>
      <w:r w:rsidRPr="00D37B22">
        <w:rPr>
          <w:rFonts w:ascii="Arial" w:hAnsi="Arial" w:cs="Arial"/>
        </w:rPr>
        <w:tab/>
      </w:r>
      <w:r w:rsidRPr="00D37B22">
        <w:rPr>
          <w:rFonts w:ascii="Arial" w:hAnsi="Arial" w:cs="Arial"/>
        </w:rPr>
        <w:tab/>
        <w:t xml:space="preserve">Mike Walker </w:t>
      </w:r>
    </w:p>
    <w:p w:rsidR="00D37B22" w:rsidRPr="00D37B22" w:rsidRDefault="00D37B22" w:rsidP="00D37B22">
      <w:pPr>
        <w:rPr>
          <w:rFonts w:ascii="Arial" w:hAnsi="Arial" w:cs="Arial"/>
        </w:rPr>
      </w:pPr>
    </w:p>
    <w:p w:rsidR="00D37B22" w:rsidRPr="00D37B22" w:rsidRDefault="00D37B22" w:rsidP="00D37B22">
      <w:pPr>
        <w:rPr>
          <w:rFonts w:ascii="Arial" w:hAnsi="Arial" w:cs="Arial"/>
        </w:rPr>
      </w:pPr>
      <w:r w:rsidRPr="00D37B22">
        <w:rPr>
          <w:rFonts w:ascii="Arial" w:hAnsi="Arial" w:cs="Arial"/>
        </w:rPr>
        <w:t>ALTERNATES:</w:t>
      </w:r>
    </w:p>
    <w:p w:rsidR="00D37B22" w:rsidRPr="00D37B22" w:rsidRDefault="00D37B22" w:rsidP="00D37B22">
      <w:pPr>
        <w:spacing w:after="0"/>
        <w:rPr>
          <w:rFonts w:ascii="Arial" w:hAnsi="Arial" w:cs="Arial"/>
        </w:rPr>
      </w:pPr>
      <w:r w:rsidRPr="00D37B22">
        <w:rPr>
          <w:rFonts w:ascii="Arial" w:hAnsi="Arial" w:cs="Arial"/>
        </w:rPr>
        <w:t>LSU Renewable Natural Resources</w:t>
      </w:r>
      <w:r w:rsidRPr="00D37B22">
        <w:rPr>
          <w:rFonts w:ascii="Arial" w:hAnsi="Arial" w:cs="Arial"/>
        </w:rPr>
        <w:tab/>
      </w:r>
      <w:r w:rsidRPr="00D37B22">
        <w:rPr>
          <w:rFonts w:ascii="Arial" w:hAnsi="Arial" w:cs="Arial"/>
        </w:rPr>
        <w:tab/>
      </w:r>
      <w:r w:rsidRPr="00D37B22">
        <w:rPr>
          <w:rFonts w:ascii="Arial" w:hAnsi="Arial" w:cs="Arial"/>
        </w:rPr>
        <w:tab/>
        <w:t>Richard Keim (Absent)</w:t>
      </w:r>
    </w:p>
    <w:p w:rsidR="003B28AA" w:rsidRDefault="00D37B22" w:rsidP="00D37B22">
      <w:pPr>
        <w:spacing w:after="0"/>
        <w:rPr>
          <w:rFonts w:ascii="Arial" w:hAnsi="Arial" w:cs="Arial"/>
        </w:rPr>
      </w:pPr>
      <w:r w:rsidRPr="00D37B22">
        <w:rPr>
          <w:rFonts w:ascii="Arial" w:hAnsi="Arial" w:cs="Arial"/>
        </w:rPr>
        <w:t>USGS</w:t>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r>
      <w:r w:rsidRPr="00D37B22">
        <w:rPr>
          <w:rFonts w:ascii="Arial" w:hAnsi="Arial" w:cs="Arial"/>
        </w:rPr>
        <w:tab/>
        <w:t xml:space="preserve">Dan Kroes </w:t>
      </w:r>
      <w:r w:rsidR="003B28AA">
        <w:rPr>
          <w:rFonts w:ascii="Arial" w:hAnsi="Arial" w:cs="Arial"/>
        </w:rPr>
        <w:t>(Absent)</w:t>
      </w:r>
    </w:p>
    <w:p w:rsidR="00D37B22" w:rsidRPr="00D37B22" w:rsidRDefault="003B28AA" w:rsidP="00D37B22">
      <w:pPr>
        <w:spacing w:after="0"/>
        <w:rPr>
          <w:rFonts w:ascii="Arial" w:hAnsi="Arial" w:cs="Arial"/>
        </w:rPr>
      </w:pPr>
      <w:r>
        <w:rPr>
          <w:rFonts w:ascii="Arial" w:hAnsi="Arial" w:cs="Arial"/>
        </w:rPr>
        <w:t>USGS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Dennis Demcheck </w:t>
      </w:r>
      <w:r w:rsidR="00D37B22" w:rsidRPr="00D37B22">
        <w:rPr>
          <w:rFonts w:ascii="Arial" w:hAnsi="Arial" w:cs="Arial"/>
        </w:rPr>
        <w:t xml:space="preserve">    </w:t>
      </w:r>
    </w:p>
    <w:p w:rsidR="00D37B22" w:rsidRPr="00D37B22" w:rsidRDefault="00D37B22" w:rsidP="00D37B22">
      <w:pPr>
        <w:spacing w:after="0"/>
        <w:rPr>
          <w:rFonts w:ascii="Arial" w:hAnsi="Arial" w:cs="Arial"/>
        </w:rPr>
      </w:pPr>
      <w:r w:rsidRPr="00D37B22">
        <w:rPr>
          <w:rFonts w:ascii="Arial" w:hAnsi="Arial" w:cs="Arial"/>
        </w:rPr>
        <w:t xml:space="preserve">U.S. Fish and Wildlife Service </w:t>
      </w:r>
      <w:r w:rsidRPr="00D37B22">
        <w:rPr>
          <w:rFonts w:ascii="Arial" w:hAnsi="Arial" w:cs="Arial"/>
        </w:rPr>
        <w:tab/>
      </w:r>
      <w:r w:rsidRPr="00D37B22">
        <w:rPr>
          <w:rFonts w:ascii="Arial" w:hAnsi="Arial" w:cs="Arial"/>
        </w:rPr>
        <w:tab/>
      </w:r>
      <w:r w:rsidRPr="00D37B22">
        <w:rPr>
          <w:rFonts w:ascii="Arial" w:hAnsi="Arial" w:cs="Arial"/>
        </w:rPr>
        <w:tab/>
        <w:t xml:space="preserve">David Walther </w:t>
      </w:r>
    </w:p>
    <w:p w:rsidR="00D37B22" w:rsidRPr="00D37B22" w:rsidRDefault="00D37B22" w:rsidP="00D37B22">
      <w:pPr>
        <w:spacing w:after="0"/>
        <w:rPr>
          <w:rFonts w:ascii="Arial" w:hAnsi="Arial" w:cs="Arial"/>
        </w:rPr>
      </w:pPr>
      <w:r w:rsidRPr="00D37B22">
        <w:rPr>
          <w:rFonts w:ascii="Arial" w:hAnsi="Arial" w:cs="Arial"/>
        </w:rPr>
        <w:t>Others Present:</w:t>
      </w:r>
    </w:p>
    <w:p w:rsidR="00D37B22" w:rsidRDefault="00D37B22" w:rsidP="00D37B22">
      <w:pPr>
        <w:spacing w:after="0"/>
        <w:rPr>
          <w:rFonts w:ascii="Arial" w:hAnsi="Arial" w:cs="Arial"/>
        </w:rPr>
      </w:pPr>
      <w:r w:rsidRPr="00D37B22">
        <w:rPr>
          <w:rFonts w:ascii="Arial" w:hAnsi="Arial" w:cs="Arial"/>
        </w:rPr>
        <w:t>Department of Natural Resources Staff</w:t>
      </w:r>
      <w:r w:rsidRPr="00D37B22">
        <w:rPr>
          <w:rFonts w:ascii="Arial" w:hAnsi="Arial" w:cs="Arial"/>
        </w:rPr>
        <w:tab/>
      </w:r>
      <w:r w:rsidRPr="00D37B22">
        <w:rPr>
          <w:rFonts w:ascii="Arial" w:hAnsi="Arial" w:cs="Arial"/>
        </w:rPr>
        <w:tab/>
        <w:t>D</w:t>
      </w:r>
      <w:r w:rsidR="00440565">
        <w:rPr>
          <w:rFonts w:ascii="Arial" w:hAnsi="Arial" w:cs="Arial"/>
        </w:rPr>
        <w:t>on Haydel</w:t>
      </w:r>
    </w:p>
    <w:p w:rsidR="00440565" w:rsidRPr="00D37B22" w:rsidRDefault="00440565" w:rsidP="00D37B22">
      <w:pPr>
        <w:spacing w:after="0"/>
        <w:rPr>
          <w:rFonts w:ascii="Arial" w:hAnsi="Arial" w:cs="Arial"/>
        </w:rPr>
      </w:pPr>
      <w:r>
        <w:rPr>
          <w:rFonts w:ascii="Arial" w:hAnsi="Arial" w:cs="Arial"/>
        </w:rPr>
        <w:t>Department of Natural Resources Staff</w:t>
      </w:r>
      <w:r>
        <w:rPr>
          <w:rFonts w:ascii="Arial" w:hAnsi="Arial" w:cs="Arial"/>
        </w:rPr>
        <w:tab/>
      </w:r>
      <w:r>
        <w:rPr>
          <w:rFonts w:ascii="Arial" w:hAnsi="Arial" w:cs="Arial"/>
        </w:rPr>
        <w:tab/>
        <w:t>David Fruge</w:t>
      </w:r>
    </w:p>
    <w:p w:rsidR="00D37B22" w:rsidRPr="00D37B22" w:rsidRDefault="00D37B22" w:rsidP="00D37B22">
      <w:pPr>
        <w:spacing w:after="0"/>
        <w:rPr>
          <w:rFonts w:ascii="Arial" w:hAnsi="Arial" w:cs="Arial"/>
        </w:rPr>
      </w:pPr>
      <w:r w:rsidRPr="00D37B22">
        <w:rPr>
          <w:rFonts w:ascii="Arial" w:hAnsi="Arial" w:cs="Arial"/>
        </w:rPr>
        <w:t>Department of Natural Resources Staff</w:t>
      </w:r>
      <w:r w:rsidRPr="00D37B22">
        <w:rPr>
          <w:rFonts w:ascii="Arial" w:hAnsi="Arial" w:cs="Arial"/>
        </w:rPr>
        <w:tab/>
      </w:r>
      <w:r w:rsidRPr="00D37B22">
        <w:rPr>
          <w:rFonts w:ascii="Arial" w:hAnsi="Arial" w:cs="Arial"/>
        </w:rPr>
        <w:tab/>
      </w:r>
      <w:r w:rsidR="003B28AA">
        <w:rPr>
          <w:rFonts w:ascii="Arial" w:hAnsi="Arial" w:cs="Arial"/>
        </w:rPr>
        <w:t>Charles Reulet</w:t>
      </w:r>
    </w:p>
    <w:p w:rsidR="00D37B22" w:rsidRPr="00D37B22" w:rsidRDefault="00D37B22" w:rsidP="00D37B22">
      <w:pPr>
        <w:spacing w:after="0"/>
        <w:rPr>
          <w:rFonts w:ascii="Arial" w:hAnsi="Arial" w:cs="Arial"/>
        </w:rPr>
      </w:pPr>
      <w:r w:rsidRPr="00D37B22">
        <w:rPr>
          <w:rFonts w:ascii="Arial" w:hAnsi="Arial" w:cs="Arial"/>
        </w:rPr>
        <w:t xml:space="preserve">Department of Natural Resources Staff </w:t>
      </w:r>
      <w:r w:rsidRPr="00D37B22">
        <w:rPr>
          <w:rFonts w:ascii="Arial" w:hAnsi="Arial" w:cs="Arial"/>
        </w:rPr>
        <w:tab/>
      </w:r>
      <w:r w:rsidRPr="00D37B22">
        <w:rPr>
          <w:rFonts w:ascii="Arial" w:hAnsi="Arial" w:cs="Arial"/>
        </w:rPr>
        <w:tab/>
        <w:t>Thomas Van Biersel</w:t>
      </w:r>
    </w:p>
    <w:p w:rsidR="00D37B22" w:rsidRPr="00D37B22" w:rsidRDefault="00D37B22" w:rsidP="00D37B22">
      <w:pPr>
        <w:spacing w:after="0"/>
        <w:rPr>
          <w:rFonts w:ascii="Arial" w:hAnsi="Arial" w:cs="Arial"/>
        </w:rPr>
      </w:pPr>
      <w:r w:rsidRPr="00D37B22">
        <w:rPr>
          <w:rFonts w:ascii="Arial" w:hAnsi="Arial" w:cs="Arial"/>
        </w:rPr>
        <w:t xml:space="preserve">Department of Natural Resources Staff </w:t>
      </w:r>
      <w:r w:rsidRPr="00D37B22">
        <w:rPr>
          <w:rFonts w:ascii="Arial" w:hAnsi="Arial" w:cs="Arial"/>
        </w:rPr>
        <w:tab/>
      </w:r>
      <w:r w:rsidRPr="00D37B22">
        <w:rPr>
          <w:rFonts w:ascii="Arial" w:hAnsi="Arial" w:cs="Arial"/>
        </w:rPr>
        <w:tab/>
        <w:t>Dana Naquin</w:t>
      </w:r>
    </w:p>
    <w:p w:rsidR="00D37B22" w:rsidRPr="00D37B22" w:rsidRDefault="00D37B22" w:rsidP="00D37B22">
      <w:pPr>
        <w:spacing w:after="0"/>
        <w:rPr>
          <w:rFonts w:ascii="Arial" w:hAnsi="Arial" w:cs="Arial"/>
        </w:rPr>
      </w:pPr>
    </w:p>
    <w:p w:rsidR="006B5021" w:rsidRPr="00D37B22" w:rsidRDefault="006B5021" w:rsidP="006B5021">
      <w:pPr>
        <w:spacing w:after="0" w:line="240" w:lineRule="auto"/>
        <w:rPr>
          <w:rFonts w:ascii="Arial" w:hAnsi="Arial" w:cs="Arial"/>
        </w:rPr>
      </w:pPr>
      <w:r w:rsidRPr="00D37B22">
        <w:rPr>
          <w:rFonts w:ascii="Arial" w:hAnsi="Arial" w:cs="Arial"/>
        </w:rPr>
        <w:t>Department of Wildlife and Fisheries</w:t>
      </w:r>
      <w:r w:rsidRPr="00D37B22">
        <w:rPr>
          <w:rFonts w:ascii="Arial" w:hAnsi="Arial" w:cs="Arial"/>
        </w:rPr>
        <w:tab/>
      </w:r>
      <w:r w:rsidRPr="00D37B22">
        <w:rPr>
          <w:rFonts w:ascii="Arial" w:hAnsi="Arial" w:cs="Arial"/>
        </w:rPr>
        <w:tab/>
      </w:r>
      <w:r w:rsidRPr="00D37B22">
        <w:rPr>
          <w:rFonts w:ascii="Arial" w:hAnsi="Arial" w:cs="Arial"/>
        </w:rPr>
        <w:tab/>
      </w:r>
      <w:r>
        <w:rPr>
          <w:rFonts w:ascii="Arial" w:hAnsi="Arial" w:cs="Arial"/>
        </w:rPr>
        <w:t>Brac Salyers</w:t>
      </w:r>
    </w:p>
    <w:p w:rsidR="0041552F" w:rsidRDefault="0041552F" w:rsidP="00D37B22">
      <w:pPr>
        <w:spacing w:after="0"/>
        <w:rPr>
          <w:rFonts w:ascii="Arial" w:hAnsi="Arial" w:cs="Arial"/>
        </w:rPr>
      </w:pPr>
      <w:r>
        <w:rPr>
          <w:rFonts w:ascii="Arial" w:hAnsi="Arial" w:cs="Arial"/>
        </w:rPr>
        <w:t>USACE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Steve Roberts</w:t>
      </w:r>
    </w:p>
    <w:p w:rsidR="000D1080" w:rsidRDefault="000D1080" w:rsidP="00D37B22">
      <w:pPr>
        <w:spacing w:after="0"/>
        <w:rPr>
          <w:rFonts w:ascii="Arial" w:hAnsi="Arial" w:cs="Arial"/>
        </w:rPr>
      </w:pPr>
      <w:r>
        <w:rPr>
          <w:rFonts w:ascii="Arial" w:hAnsi="Arial" w:cs="Arial"/>
        </w:rPr>
        <w:t>USACE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Yvonne Allen</w:t>
      </w:r>
    </w:p>
    <w:p w:rsidR="000D1080" w:rsidRDefault="000D1080" w:rsidP="00D37B22">
      <w:pPr>
        <w:spacing w:after="0"/>
        <w:rPr>
          <w:rFonts w:ascii="Arial" w:hAnsi="Arial" w:cs="Arial"/>
        </w:rPr>
      </w:pPr>
      <w:r>
        <w:rPr>
          <w:rFonts w:ascii="Arial" w:hAnsi="Arial" w:cs="Arial"/>
        </w:rPr>
        <w:t>National Audubon Society</w:t>
      </w:r>
      <w:r>
        <w:rPr>
          <w:rFonts w:ascii="Arial" w:hAnsi="Arial" w:cs="Arial"/>
        </w:rPr>
        <w:tab/>
      </w:r>
      <w:r>
        <w:rPr>
          <w:rFonts w:ascii="Arial" w:hAnsi="Arial" w:cs="Arial"/>
        </w:rPr>
        <w:tab/>
      </w:r>
      <w:r>
        <w:rPr>
          <w:rFonts w:ascii="Arial" w:hAnsi="Arial" w:cs="Arial"/>
        </w:rPr>
        <w:tab/>
      </w:r>
      <w:r>
        <w:rPr>
          <w:rFonts w:ascii="Arial" w:hAnsi="Arial" w:cs="Arial"/>
        </w:rPr>
        <w:tab/>
      </w:r>
      <w:r w:rsidR="003B28AA">
        <w:rPr>
          <w:rFonts w:ascii="Arial" w:hAnsi="Arial" w:cs="Arial"/>
        </w:rPr>
        <w:t>Cynthia Duet</w:t>
      </w:r>
    </w:p>
    <w:p w:rsidR="006B5021" w:rsidRDefault="006B5021" w:rsidP="00D37B22">
      <w:pPr>
        <w:spacing w:after="0"/>
        <w:rPr>
          <w:rFonts w:ascii="Arial" w:hAnsi="Arial" w:cs="Arial"/>
        </w:rPr>
      </w:pPr>
      <w:r>
        <w:rPr>
          <w:rFonts w:ascii="Arial" w:hAnsi="Arial" w:cs="Arial"/>
        </w:rPr>
        <w:t>National Audubon Society</w:t>
      </w:r>
      <w:r>
        <w:rPr>
          <w:rFonts w:ascii="Arial" w:hAnsi="Arial" w:cs="Arial"/>
        </w:rPr>
        <w:tab/>
      </w:r>
      <w:r>
        <w:rPr>
          <w:rFonts w:ascii="Arial" w:hAnsi="Arial" w:cs="Arial"/>
        </w:rPr>
        <w:tab/>
      </w:r>
      <w:r>
        <w:rPr>
          <w:rFonts w:ascii="Arial" w:hAnsi="Arial" w:cs="Arial"/>
        </w:rPr>
        <w:tab/>
      </w:r>
      <w:r>
        <w:rPr>
          <w:rFonts w:ascii="Arial" w:hAnsi="Arial" w:cs="Arial"/>
        </w:rPr>
        <w:tab/>
        <w:t>Paul Kemp</w:t>
      </w:r>
    </w:p>
    <w:p w:rsidR="006B5021" w:rsidRDefault="003E0C20" w:rsidP="00D37B22">
      <w:pPr>
        <w:spacing w:after="0"/>
        <w:rPr>
          <w:rFonts w:ascii="Arial" w:hAnsi="Arial" w:cs="Arial"/>
        </w:rPr>
      </w:pPr>
      <w:r>
        <w:rPr>
          <w:rFonts w:ascii="Arial" w:hAnsi="Arial" w:cs="Arial"/>
        </w:rPr>
        <w:t>Gulf Coast Environmental Solutions</w:t>
      </w:r>
      <w:r w:rsidR="000D1080">
        <w:rPr>
          <w:rFonts w:ascii="Arial" w:hAnsi="Arial" w:cs="Arial"/>
        </w:rPr>
        <w:tab/>
      </w:r>
      <w:r w:rsidR="000D1080">
        <w:rPr>
          <w:rFonts w:ascii="Arial" w:hAnsi="Arial" w:cs="Arial"/>
        </w:rPr>
        <w:tab/>
      </w:r>
      <w:r w:rsidR="000D1080">
        <w:rPr>
          <w:rFonts w:ascii="Arial" w:hAnsi="Arial" w:cs="Arial"/>
        </w:rPr>
        <w:tab/>
        <w:t>Paul Chadwick</w:t>
      </w:r>
    </w:p>
    <w:p w:rsidR="006B5021" w:rsidRDefault="006B5021" w:rsidP="00D37B22">
      <w:pPr>
        <w:spacing w:after="0"/>
        <w:rPr>
          <w:rFonts w:ascii="Arial" w:hAnsi="Arial" w:cs="Arial"/>
        </w:rPr>
      </w:pPr>
      <w:r>
        <w:rPr>
          <w:rFonts w:ascii="Arial" w:hAnsi="Arial" w:cs="Arial"/>
        </w:rPr>
        <w:t>The Nature Conservancy</w:t>
      </w:r>
      <w:r>
        <w:rPr>
          <w:rFonts w:ascii="Arial" w:hAnsi="Arial" w:cs="Arial"/>
        </w:rPr>
        <w:tab/>
      </w:r>
      <w:r>
        <w:rPr>
          <w:rFonts w:ascii="Arial" w:hAnsi="Arial" w:cs="Arial"/>
        </w:rPr>
        <w:tab/>
      </w:r>
      <w:r>
        <w:rPr>
          <w:rFonts w:ascii="Arial" w:hAnsi="Arial" w:cs="Arial"/>
        </w:rPr>
        <w:tab/>
      </w:r>
      <w:r>
        <w:rPr>
          <w:rFonts w:ascii="Arial" w:hAnsi="Arial" w:cs="Arial"/>
        </w:rPr>
        <w:tab/>
        <w:t>Bryan Piazza</w:t>
      </w:r>
      <w:r w:rsidR="00D37B22" w:rsidRPr="00D37B22">
        <w:rPr>
          <w:rFonts w:ascii="Arial" w:hAnsi="Arial" w:cs="Arial"/>
        </w:rPr>
        <w:tab/>
      </w:r>
      <w:r w:rsidR="00D37B22" w:rsidRPr="00D37B22">
        <w:rPr>
          <w:rFonts w:ascii="Arial" w:hAnsi="Arial" w:cs="Arial"/>
        </w:rPr>
        <w:tab/>
      </w:r>
    </w:p>
    <w:p w:rsidR="00D37B22" w:rsidRPr="00D37B22" w:rsidRDefault="00D37B22" w:rsidP="00D37B22">
      <w:pPr>
        <w:spacing w:after="0"/>
        <w:rPr>
          <w:rFonts w:ascii="Arial" w:hAnsi="Arial" w:cs="Arial"/>
        </w:rPr>
      </w:pPr>
      <w:r w:rsidRPr="00D37B22">
        <w:rPr>
          <w:rFonts w:ascii="Arial" w:hAnsi="Arial" w:cs="Arial"/>
        </w:rPr>
        <w:tab/>
      </w:r>
    </w:p>
    <w:p w:rsidR="00D37B22" w:rsidRPr="00D37B22" w:rsidRDefault="00D37B22" w:rsidP="00D37B22">
      <w:pPr>
        <w:rPr>
          <w:rFonts w:ascii="Arial" w:hAnsi="Arial" w:cs="Arial"/>
        </w:rPr>
      </w:pPr>
    </w:p>
    <w:p w:rsidR="00D37B22" w:rsidRPr="00D37B22" w:rsidRDefault="00D37B22" w:rsidP="00D37B22">
      <w:pPr>
        <w:rPr>
          <w:rFonts w:ascii="Arial" w:hAnsi="Arial" w:cs="Arial"/>
        </w:rPr>
      </w:pPr>
    </w:p>
    <w:p w:rsidR="00337333" w:rsidRDefault="00337333" w:rsidP="00D37B22">
      <w:pPr>
        <w:rPr>
          <w:rFonts w:ascii="Arial" w:hAnsi="Arial" w:cs="Arial"/>
          <w:b/>
        </w:rPr>
      </w:pPr>
    </w:p>
    <w:p w:rsidR="003C7B6D" w:rsidRDefault="003C7B6D" w:rsidP="00D37B22">
      <w:pPr>
        <w:rPr>
          <w:rFonts w:ascii="Arial" w:hAnsi="Arial" w:cs="Arial"/>
          <w:b/>
        </w:rPr>
      </w:pPr>
    </w:p>
    <w:p w:rsidR="00D37B22" w:rsidRPr="0073790B" w:rsidRDefault="00D37B22" w:rsidP="00D37B22">
      <w:pPr>
        <w:rPr>
          <w:rFonts w:ascii="Arial" w:hAnsi="Arial" w:cs="Arial"/>
          <w:b/>
        </w:rPr>
      </w:pPr>
      <w:r w:rsidRPr="006971CD">
        <w:rPr>
          <w:rFonts w:ascii="Arial" w:hAnsi="Arial" w:cs="Arial"/>
          <w:b/>
        </w:rPr>
        <w:t>1.</w:t>
      </w:r>
      <w:r w:rsidRPr="00D37B22">
        <w:rPr>
          <w:rFonts w:ascii="Arial" w:hAnsi="Arial" w:cs="Arial"/>
        </w:rPr>
        <w:tab/>
      </w:r>
      <w:r w:rsidRPr="0073790B">
        <w:rPr>
          <w:rFonts w:ascii="Arial" w:hAnsi="Arial" w:cs="Arial"/>
          <w:b/>
        </w:rPr>
        <w:t xml:space="preserve">Call to Order, </w:t>
      </w:r>
      <w:r w:rsidR="008C385E" w:rsidRPr="0073790B">
        <w:rPr>
          <w:rFonts w:ascii="Arial" w:hAnsi="Arial" w:cs="Arial"/>
          <w:b/>
        </w:rPr>
        <w:t xml:space="preserve">Introductions, </w:t>
      </w:r>
      <w:r w:rsidRPr="0073790B">
        <w:rPr>
          <w:rFonts w:ascii="Arial" w:hAnsi="Arial" w:cs="Arial"/>
          <w:b/>
        </w:rPr>
        <w:t>Roll Call</w:t>
      </w:r>
      <w:r w:rsidRPr="0073790B">
        <w:rPr>
          <w:rFonts w:ascii="Arial" w:hAnsi="Arial" w:cs="Arial"/>
          <w:b/>
        </w:rPr>
        <w:tab/>
      </w:r>
    </w:p>
    <w:p w:rsidR="00D37B22" w:rsidRPr="00D37B22" w:rsidRDefault="00EF5B5B" w:rsidP="00D37B22">
      <w:pPr>
        <w:spacing w:after="0"/>
        <w:rPr>
          <w:rFonts w:ascii="Arial" w:hAnsi="Arial" w:cs="Arial"/>
        </w:rPr>
      </w:pPr>
      <w:r w:rsidRPr="00EF5B5B">
        <w:rPr>
          <w:rFonts w:ascii="Arial" w:hAnsi="Arial" w:cs="Arial"/>
          <w:b/>
        </w:rPr>
        <w:t>2</w:t>
      </w:r>
      <w:r w:rsidR="00D37B22" w:rsidRPr="00D37B22">
        <w:rPr>
          <w:rFonts w:ascii="Arial" w:hAnsi="Arial" w:cs="Arial"/>
        </w:rPr>
        <w:t>.</w:t>
      </w:r>
      <w:r w:rsidR="00D37B22" w:rsidRPr="00D37B22">
        <w:rPr>
          <w:rFonts w:ascii="Arial" w:hAnsi="Arial" w:cs="Arial"/>
        </w:rPr>
        <w:tab/>
      </w:r>
      <w:r w:rsidR="00D37B22" w:rsidRPr="0073790B">
        <w:rPr>
          <w:rFonts w:ascii="Arial" w:hAnsi="Arial" w:cs="Arial"/>
          <w:b/>
        </w:rPr>
        <w:t>Agenda approval</w:t>
      </w:r>
      <w:r w:rsidR="006B5021">
        <w:rPr>
          <w:rFonts w:ascii="Arial" w:hAnsi="Arial" w:cs="Arial"/>
        </w:rPr>
        <w:t xml:space="preserve"> </w:t>
      </w:r>
      <w:r w:rsidR="006B5021" w:rsidRPr="006B5021">
        <w:rPr>
          <w:rFonts w:ascii="Arial" w:hAnsi="Arial" w:cs="Arial"/>
          <w:b/>
        </w:rPr>
        <w:t>or amendment to the agenda by 2/3 vote</w:t>
      </w:r>
    </w:p>
    <w:p w:rsidR="00D37B22" w:rsidRPr="00D37B22" w:rsidRDefault="00D37B22" w:rsidP="0073790B">
      <w:pPr>
        <w:spacing w:after="0"/>
        <w:rPr>
          <w:rFonts w:ascii="Arial" w:hAnsi="Arial" w:cs="Arial"/>
        </w:rPr>
      </w:pPr>
      <w:r w:rsidRPr="00D37B22">
        <w:rPr>
          <w:rFonts w:ascii="Arial" w:hAnsi="Arial" w:cs="Arial"/>
        </w:rPr>
        <w:tab/>
        <w:t xml:space="preserve">Motion by </w:t>
      </w:r>
      <w:r w:rsidR="006B5021">
        <w:rPr>
          <w:rFonts w:ascii="Arial" w:hAnsi="Arial" w:cs="Arial"/>
        </w:rPr>
        <w:t>David Walthers</w:t>
      </w:r>
    </w:p>
    <w:p w:rsidR="00D37B22" w:rsidRPr="00D37B22" w:rsidRDefault="00D37B22" w:rsidP="00D37B22">
      <w:pPr>
        <w:spacing w:after="0"/>
        <w:ind w:firstLine="720"/>
        <w:rPr>
          <w:rFonts w:ascii="Arial" w:hAnsi="Arial" w:cs="Arial"/>
        </w:rPr>
      </w:pPr>
      <w:r w:rsidRPr="00D37B22">
        <w:rPr>
          <w:rFonts w:ascii="Arial" w:hAnsi="Arial" w:cs="Arial"/>
        </w:rPr>
        <w:t xml:space="preserve">Second by </w:t>
      </w:r>
      <w:r w:rsidR="006B5021">
        <w:rPr>
          <w:rFonts w:ascii="Arial" w:hAnsi="Arial" w:cs="Arial"/>
        </w:rPr>
        <w:t>Keith Lovell</w:t>
      </w:r>
      <w:r w:rsidRPr="00D37B22">
        <w:rPr>
          <w:rFonts w:ascii="Arial" w:hAnsi="Arial" w:cs="Arial"/>
        </w:rPr>
        <w:tab/>
      </w:r>
    </w:p>
    <w:p w:rsidR="00D37B22" w:rsidRPr="00D37B22" w:rsidRDefault="00D37B22" w:rsidP="00D37B22">
      <w:pPr>
        <w:spacing w:after="0"/>
        <w:ind w:firstLine="720"/>
        <w:rPr>
          <w:rFonts w:ascii="Arial" w:hAnsi="Arial" w:cs="Arial"/>
        </w:rPr>
      </w:pPr>
      <w:r w:rsidRPr="00D37B22">
        <w:rPr>
          <w:rFonts w:ascii="Arial" w:hAnsi="Arial" w:cs="Arial"/>
        </w:rPr>
        <w:t>Agenda approved</w:t>
      </w:r>
      <w:r w:rsidRPr="00D37B22">
        <w:rPr>
          <w:rFonts w:ascii="Arial" w:hAnsi="Arial" w:cs="Arial"/>
        </w:rPr>
        <w:tab/>
      </w:r>
    </w:p>
    <w:p w:rsidR="00D37B22" w:rsidRPr="00D37B22" w:rsidRDefault="00D37B22" w:rsidP="00D37B22">
      <w:pPr>
        <w:rPr>
          <w:rFonts w:ascii="Arial" w:hAnsi="Arial" w:cs="Arial"/>
        </w:rPr>
      </w:pPr>
      <w:r w:rsidRPr="00D37B22">
        <w:rPr>
          <w:rFonts w:ascii="Arial" w:hAnsi="Arial" w:cs="Arial"/>
        </w:rPr>
        <w:tab/>
      </w:r>
    </w:p>
    <w:p w:rsidR="00D37B22" w:rsidRPr="00D37B22" w:rsidRDefault="00EF5B5B" w:rsidP="00D37B22">
      <w:pPr>
        <w:spacing w:after="0" w:line="240" w:lineRule="auto"/>
        <w:rPr>
          <w:rFonts w:ascii="Arial" w:hAnsi="Arial" w:cs="Arial"/>
        </w:rPr>
      </w:pPr>
      <w:r>
        <w:rPr>
          <w:rFonts w:ascii="Arial" w:hAnsi="Arial" w:cs="Arial"/>
          <w:b/>
        </w:rPr>
        <w:t>3</w:t>
      </w:r>
      <w:r w:rsidR="00D37B22" w:rsidRPr="006971CD">
        <w:rPr>
          <w:rFonts w:ascii="Arial" w:hAnsi="Arial" w:cs="Arial"/>
          <w:b/>
        </w:rPr>
        <w:t>.</w:t>
      </w:r>
      <w:r w:rsidR="00D37B22" w:rsidRPr="00D37B22">
        <w:rPr>
          <w:rFonts w:ascii="Arial" w:hAnsi="Arial" w:cs="Arial"/>
        </w:rPr>
        <w:tab/>
      </w:r>
      <w:r w:rsidR="00D37B22" w:rsidRPr="0073790B">
        <w:rPr>
          <w:rFonts w:ascii="Arial" w:hAnsi="Arial" w:cs="Arial"/>
          <w:b/>
        </w:rPr>
        <w:t xml:space="preserve">Approval of minutes from </w:t>
      </w:r>
      <w:r w:rsidR="0041552F">
        <w:rPr>
          <w:rFonts w:ascii="Arial" w:hAnsi="Arial" w:cs="Arial"/>
          <w:b/>
        </w:rPr>
        <w:t>0</w:t>
      </w:r>
      <w:r w:rsidR="006B5021">
        <w:rPr>
          <w:rFonts w:ascii="Arial" w:hAnsi="Arial" w:cs="Arial"/>
          <w:b/>
        </w:rPr>
        <w:t>8</w:t>
      </w:r>
      <w:r w:rsidR="0041552F">
        <w:rPr>
          <w:rFonts w:ascii="Arial" w:hAnsi="Arial" w:cs="Arial"/>
          <w:b/>
        </w:rPr>
        <w:t>/</w:t>
      </w:r>
      <w:r w:rsidR="006B5021">
        <w:rPr>
          <w:rFonts w:ascii="Arial" w:hAnsi="Arial" w:cs="Arial"/>
          <w:b/>
        </w:rPr>
        <w:t>08</w:t>
      </w:r>
      <w:r w:rsidR="0041552F">
        <w:rPr>
          <w:rFonts w:ascii="Arial" w:hAnsi="Arial" w:cs="Arial"/>
          <w:b/>
        </w:rPr>
        <w:t>/12</w:t>
      </w:r>
      <w:r w:rsidR="00D37B22" w:rsidRPr="0073790B">
        <w:rPr>
          <w:rFonts w:ascii="Arial" w:hAnsi="Arial" w:cs="Arial"/>
          <w:b/>
        </w:rPr>
        <w:t xml:space="preserve"> meeting</w:t>
      </w:r>
    </w:p>
    <w:p w:rsidR="00D37B22" w:rsidRPr="00D37B22" w:rsidRDefault="00D37B22" w:rsidP="00D37B22">
      <w:pPr>
        <w:spacing w:after="0" w:line="240" w:lineRule="auto"/>
        <w:ind w:left="720"/>
        <w:rPr>
          <w:rFonts w:ascii="Arial" w:hAnsi="Arial" w:cs="Arial"/>
        </w:rPr>
      </w:pPr>
      <w:r w:rsidRPr="00D37B22">
        <w:rPr>
          <w:rFonts w:ascii="Arial" w:hAnsi="Arial" w:cs="Arial"/>
        </w:rPr>
        <w:t xml:space="preserve">Motion by </w:t>
      </w:r>
      <w:r w:rsidR="006B5021">
        <w:rPr>
          <w:rFonts w:ascii="Arial" w:hAnsi="Arial" w:cs="Arial"/>
        </w:rPr>
        <w:t>Glenn Constant</w:t>
      </w:r>
    </w:p>
    <w:p w:rsidR="00D37B22" w:rsidRPr="00D37B22" w:rsidRDefault="00D37B22" w:rsidP="00D37B22">
      <w:pPr>
        <w:spacing w:after="0" w:line="240" w:lineRule="auto"/>
        <w:ind w:left="720"/>
        <w:rPr>
          <w:rFonts w:ascii="Arial" w:hAnsi="Arial" w:cs="Arial"/>
        </w:rPr>
      </w:pPr>
      <w:r w:rsidRPr="00D37B22">
        <w:rPr>
          <w:rFonts w:ascii="Arial" w:hAnsi="Arial" w:cs="Arial"/>
        </w:rPr>
        <w:t xml:space="preserve">Seconded by </w:t>
      </w:r>
      <w:r w:rsidR="006B5021">
        <w:rPr>
          <w:rFonts w:ascii="Arial" w:hAnsi="Arial" w:cs="Arial"/>
        </w:rPr>
        <w:t>Keith Lovell</w:t>
      </w:r>
    </w:p>
    <w:p w:rsidR="00D37B22" w:rsidRPr="00D37B22" w:rsidRDefault="00D37B22" w:rsidP="00D37B22">
      <w:pPr>
        <w:spacing w:after="0" w:line="240" w:lineRule="auto"/>
        <w:ind w:left="720"/>
        <w:rPr>
          <w:rFonts w:ascii="Arial" w:hAnsi="Arial" w:cs="Arial"/>
        </w:rPr>
      </w:pPr>
      <w:r w:rsidRPr="00D37B22">
        <w:rPr>
          <w:rFonts w:ascii="Arial" w:hAnsi="Arial" w:cs="Arial"/>
        </w:rPr>
        <w:t>Minutes Approved</w:t>
      </w:r>
    </w:p>
    <w:p w:rsidR="00D37B22" w:rsidRPr="00D37B22" w:rsidRDefault="00D37B22" w:rsidP="00D37B22">
      <w:pPr>
        <w:rPr>
          <w:rFonts w:ascii="Arial" w:hAnsi="Arial" w:cs="Arial"/>
        </w:rPr>
      </w:pPr>
    </w:p>
    <w:p w:rsidR="000D1080" w:rsidRDefault="00EF5B5B" w:rsidP="006B5021">
      <w:pPr>
        <w:spacing w:after="0" w:line="240" w:lineRule="auto"/>
        <w:ind w:left="720" w:hanging="720"/>
        <w:rPr>
          <w:rFonts w:ascii="Arial" w:hAnsi="Arial"/>
        </w:rPr>
      </w:pPr>
      <w:r>
        <w:rPr>
          <w:rFonts w:ascii="Arial" w:hAnsi="Arial" w:cs="Arial"/>
          <w:b/>
        </w:rPr>
        <w:t>4</w:t>
      </w:r>
      <w:r w:rsidR="00D37B22" w:rsidRPr="006971CD">
        <w:rPr>
          <w:rFonts w:ascii="Arial" w:hAnsi="Arial" w:cs="Arial"/>
          <w:b/>
        </w:rPr>
        <w:t>.</w:t>
      </w:r>
      <w:r w:rsidR="00D37B22" w:rsidRPr="00D37B22">
        <w:rPr>
          <w:rFonts w:ascii="Arial" w:hAnsi="Arial" w:cs="Arial"/>
        </w:rPr>
        <w:tab/>
      </w:r>
      <w:r w:rsidR="006B5021">
        <w:rPr>
          <w:rFonts w:ascii="Arial" w:hAnsi="Arial" w:cs="Arial"/>
        </w:rPr>
        <w:t>Review and d</w:t>
      </w:r>
      <w:r w:rsidR="000D1080" w:rsidRPr="007F3AA4">
        <w:rPr>
          <w:rFonts w:ascii="Arial" w:hAnsi="Arial"/>
        </w:rPr>
        <w:t>iscussion o</w:t>
      </w:r>
      <w:r w:rsidR="000D1080">
        <w:rPr>
          <w:rFonts w:ascii="Arial" w:hAnsi="Arial"/>
        </w:rPr>
        <w:t>f</w:t>
      </w:r>
      <w:r w:rsidR="000D1080" w:rsidRPr="007F3AA4">
        <w:rPr>
          <w:rFonts w:ascii="Arial" w:hAnsi="Arial"/>
        </w:rPr>
        <w:t xml:space="preserve"> </w:t>
      </w:r>
      <w:r w:rsidR="006B5021">
        <w:rPr>
          <w:rFonts w:ascii="Arial" w:hAnsi="Arial"/>
        </w:rPr>
        <w:t xml:space="preserve">Proposed </w:t>
      </w:r>
      <w:r w:rsidR="000D1080">
        <w:rPr>
          <w:rFonts w:ascii="Arial" w:hAnsi="Arial"/>
        </w:rPr>
        <w:t xml:space="preserve">FY2014 </w:t>
      </w:r>
      <w:r w:rsidR="006B5021">
        <w:rPr>
          <w:rFonts w:ascii="Arial" w:hAnsi="Arial"/>
        </w:rPr>
        <w:t xml:space="preserve">Water Management </w:t>
      </w:r>
      <w:r w:rsidR="000D1080" w:rsidRPr="007F3AA4">
        <w:rPr>
          <w:rFonts w:ascii="Arial" w:hAnsi="Arial"/>
        </w:rPr>
        <w:t>Project</w:t>
      </w:r>
      <w:r w:rsidR="006B5021">
        <w:rPr>
          <w:rFonts w:ascii="Arial" w:hAnsi="Arial"/>
        </w:rPr>
        <w:t>s and other Water Management Projects to be Considered by the TAG</w:t>
      </w:r>
      <w:r w:rsidR="000D1080">
        <w:rPr>
          <w:rFonts w:ascii="Arial" w:hAnsi="Arial"/>
        </w:rPr>
        <w:t xml:space="preserve"> – Glenn Constant led the discussion</w:t>
      </w:r>
    </w:p>
    <w:p w:rsidR="000D1080" w:rsidRDefault="000D1080" w:rsidP="000D1080">
      <w:pPr>
        <w:numPr>
          <w:ilvl w:val="1"/>
          <w:numId w:val="2"/>
        </w:numPr>
        <w:spacing w:after="0" w:line="240" w:lineRule="auto"/>
        <w:rPr>
          <w:rFonts w:ascii="Arial" w:hAnsi="Arial"/>
        </w:rPr>
      </w:pPr>
      <w:r w:rsidRPr="0092776C">
        <w:rPr>
          <w:rFonts w:ascii="Arial" w:hAnsi="Arial"/>
          <w:b/>
        </w:rPr>
        <w:t># 201201 – Connect Atchafalaya River to Mile Point Bayou and clear small trees in Mile Point Bayou</w:t>
      </w:r>
      <w:r w:rsidRPr="0092776C">
        <w:rPr>
          <w:rFonts w:ascii="Arial" w:hAnsi="Arial"/>
        </w:rPr>
        <w:t xml:space="preserve"> - add additional water into system, Corps already has a project in the area</w:t>
      </w:r>
      <w:r w:rsidR="00F22A7C">
        <w:rPr>
          <w:rFonts w:ascii="Arial" w:hAnsi="Arial"/>
        </w:rPr>
        <w:t>.</w:t>
      </w:r>
      <w:r w:rsidRPr="0092776C">
        <w:rPr>
          <w:rFonts w:ascii="Arial" w:hAnsi="Arial"/>
        </w:rPr>
        <w:t xml:space="preserve">  Glenn Constant will meet with Harold Schoeffle</w:t>
      </w:r>
      <w:r w:rsidR="00B7744A" w:rsidRPr="0092776C">
        <w:rPr>
          <w:rFonts w:ascii="Arial" w:hAnsi="Arial"/>
        </w:rPr>
        <w:t>r</w:t>
      </w:r>
      <w:r w:rsidRPr="0092776C">
        <w:rPr>
          <w:rFonts w:ascii="Arial" w:hAnsi="Arial"/>
        </w:rPr>
        <w:t xml:space="preserve"> to discuss nomination in detail</w:t>
      </w:r>
      <w:r w:rsidR="00F22A7C">
        <w:rPr>
          <w:rFonts w:ascii="Arial" w:hAnsi="Arial"/>
        </w:rPr>
        <w:t>.</w:t>
      </w:r>
    </w:p>
    <w:p w:rsidR="002E6364" w:rsidRDefault="0092776C" w:rsidP="002E6364">
      <w:pPr>
        <w:spacing w:after="0" w:line="240" w:lineRule="auto"/>
        <w:ind w:left="1440"/>
        <w:rPr>
          <w:rFonts w:ascii="Arial" w:hAnsi="Arial"/>
        </w:rPr>
      </w:pPr>
      <w:r>
        <w:rPr>
          <w:rFonts w:ascii="Arial" w:hAnsi="Arial"/>
          <w:b/>
        </w:rPr>
        <w:t>Recommendation by TAG</w:t>
      </w:r>
      <w:r w:rsidRPr="0092776C">
        <w:rPr>
          <w:rFonts w:ascii="Arial" w:hAnsi="Arial"/>
        </w:rPr>
        <w:t>:</w:t>
      </w:r>
      <w:r>
        <w:rPr>
          <w:rFonts w:ascii="Arial" w:hAnsi="Arial"/>
        </w:rPr>
        <w:t xml:space="preserve"> Defer - project not to move forward</w:t>
      </w:r>
      <w:r w:rsidR="002E6364" w:rsidRPr="002E6364">
        <w:rPr>
          <w:rFonts w:ascii="Arial" w:hAnsi="Arial"/>
        </w:rPr>
        <w:t xml:space="preserve"> </w:t>
      </w:r>
      <w:r w:rsidR="002E6364">
        <w:rPr>
          <w:rFonts w:ascii="Arial" w:hAnsi="Arial"/>
        </w:rPr>
        <w:t>into FY 2014 Atchafalaya Basin Annual Plan</w:t>
      </w:r>
    </w:p>
    <w:p w:rsidR="0092776C" w:rsidRDefault="002E6364" w:rsidP="0092776C">
      <w:pPr>
        <w:spacing w:after="0" w:line="240" w:lineRule="auto"/>
        <w:ind w:left="1440"/>
        <w:rPr>
          <w:rFonts w:ascii="Arial" w:hAnsi="Arial"/>
        </w:rPr>
      </w:pPr>
      <w:r>
        <w:rPr>
          <w:rFonts w:ascii="Arial" w:hAnsi="Arial"/>
        </w:rPr>
        <w:t xml:space="preserve"> </w:t>
      </w:r>
    </w:p>
    <w:p w:rsidR="0092776C" w:rsidRPr="0092776C" w:rsidRDefault="0092776C" w:rsidP="0092776C">
      <w:pPr>
        <w:spacing w:after="0" w:line="240" w:lineRule="auto"/>
        <w:ind w:left="1440"/>
        <w:rPr>
          <w:rFonts w:ascii="Arial" w:hAnsi="Arial"/>
        </w:rPr>
      </w:pPr>
    </w:p>
    <w:p w:rsidR="000D1080" w:rsidRDefault="000D1080" w:rsidP="0092776C">
      <w:pPr>
        <w:numPr>
          <w:ilvl w:val="1"/>
          <w:numId w:val="2"/>
        </w:numPr>
        <w:spacing w:after="0" w:line="240" w:lineRule="auto"/>
        <w:rPr>
          <w:rFonts w:ascii="Arial" w:hAnsi="Arial"/>
        </w:rPr>
      </w:pPr>
      <w:r w:rsidRPr="00CA47C1">
        <w:rPr>
          <w:rFonts w:ascii="Arial" w:hAnsi="Arial"/>
          <w:b/>
        </w:rPr>
        <w:t>#s 201202, 201204, 201205, 201206, 200941, the engineer’s alternative proposal to 200941, and the separate inquiry regarding a rock dike installation in the Santa Fe Pipeline Canal at its connection to the barge channel.  All these are in the Pigeon Bay Water Management Unit and were proposed at the last TAG meeting to be considered together</w:t>
      </w:r>
      <w:r w:rsidR="00B7744A">
        <w:rPr>
          <w:rFonts w:ascii="Arial" w:hAnsi="Arial"/>
        </w:rPr>
        <w:t xml:space="preserve"> –</w:t>
      </w:r>
      <w:r w:rsidR="0092776C">
        <w:rPr>
          <w:rFonts w:ascii="Arial" w:hAnsi="Arial"/>
        </w:rPr>
        <w:t xml:space="preserve"> want </w:t>
      </w:r>
      <w:r w:rsidR="00F22A7C">
        <w:rPr>
          <w:rFonts w:ascii="Arial" w:hAnsi="Arial"/>
        </w:rPr>
        <w:t xml:space="preserve">an </w:t>
      </w:r>
      <w:r w:rsidR="0092776C">
        <w:rPr>
          <w:rFonts w:ascii="Arial" w:hAnsi="Arial"/>
        </w:rPr>
        <w:t>area wide evaluation of these projects and then will revisit these projects, would like these projects to be considered as a whole water management unit.</w:t>
      </w:r>
    </w:p>
    <w:p w:rsidR="0092776C" w:rsidRDefault="0092776C" w:rsidP="0092776C">
      <w:pPr>
        <w:spacing w:after="0" w:line="240" w:lineRule="auto"/>
        <w:ind w:left="1440"/>
        <w:rPr>
          <w:rFonts w:ascii="Arial" w:hAnsi="Arial"/>
        </w:rPr>
      </w:pPr>
      <w:r>
        <w:rPr>
          <w:rFonts w:ascii="Arial" w:hAnsi="Arial"/>
          <w:b/>
        </w:rPr>
        <w:t>Recommendation by TAG</w:t>
      </w:r>
      <w:r w:rsidRPr="0092776C">
        <w:rPr>
          <w:rFonts w:ascii="Arial" w:hAnsi="Arial"/>
        </w:rPr>
        <w:t>:</w:t>
      </w:r>
      <w:r>
        <w:rPr>
          <w:rFonts w:ascii="Arial" w:hAnsi="Arial"/>
        </w:rPr>
        <w:t xml:space="preserve"> Defer – </w:t>
      </w:r>
      <w:r w:rsidR="002E6364">
        <w:rPr>
          <w:rFonts w:ascii="Arial" w:hAnsi="Arial"/>
        </w:rPr>
        <w:t>P</w:t>
      </w:r>
      <w:r>
        <w:rPr>
          <w:rFonts w:ascii="Arial" w:hAnsi="Arial"/>
        </w:rPr>
        <w:t>roject not to move forward</w:t>
      </w:r>
      <w:r w:rsidR="002E6364">
        <w:rPr>
          <w:rFonts w:ascii="Arial" w:hAnsi="Arial"/>
        </w:rPr>
        <w:t xml:space="preserve"> into FY 2014 Atchafalaya Basin Annual Plan</w:t>
      </w:r>
    </w:p>
    <w:p w:rsidR="0092776C" w:rsidRDefault="002E6364" w:rsidP="0092776C">
      <w:pPr>
        <w:spacing w:after="0" w:line="240" w:lineRule="auto"/>
        <w:ind w:left="1440"/>
        <w:rPr>
          <w:rFonts w:ascii="Arial" w:hAnsi="Arial"/>
        </w:rPr>
      </w:pPr>
      <w:r>
        <w:rPr>
          <w:rFonts w:ascii="Arial" w:hAnsi="Arial"/>
        </w:rPr>
        <w:t>Motion by Glenn Constant to re-evaluate after area wide evaluation of projects 2012-02</w:t>
      </w:r>
      <w:r w:rsidR="00B63755">
        <w:rPr>
          <w:rFonts w:ascii="Arial" w:hAnsi="Arial"/>
        </w:rPr>
        <w:t>, 04, 05, 06</w:t>
      </w:r>
      <w:r>
        <w:rPr>
          <w:rFonts w:ascii="Arial" w:hAnsi="Arial"/>
        </w:rPr>
        <w:t xml:space="preserve"> and 2009041</w:t>
      </w:r>
    </w:p>
    <w:p w:rsidR="002E6364" w:rsidRDefault="002E6364" w:rsidP="0092776C">
      <w:pPr>
        <w:spacing w:after="0" w:line="240" w:lineRule="auto"/>
        <w:ind w:left="1440"/>
        <w:rPr>
          <w:rFonts w:ascii="Arial" w:hAnsi="Arial"/>
        </w:rPr>
      </w:pPr>
      <w:r>
        <w:rPr>
          <w:rFonts w:ascii="Arial" w:hAnsi="Arial"/>
        </w:rPr>
        <w:t>Seconded by Mike Walker</w:t>
      </w:r>
    </w:p>
    <w:p w:rsidR="002E6364" w:rsidRDefault="002E6364" w:rsidP="0092776C">
      <w:pPr>
        <w:spacing w:after="0" w:line="240" w:lineRule="auto"/>
        <w:ind w:left="1440"/>
        <w:rPr>
          <w:rFonts w:ascii="Arial" w:hAnsi="Arial"/>
        </w:rPr>
      </w:pPr>
      <w:r>
        <w:rPr>
          <w:rFonts w:ascii="Arial" w:hAnsi="Arial"/>
        </w:rPr>
        <w:t>Motion approved</w:t>
      </w:r>
    </w:p>
    <w:p w:rsidR="002E6364" w:rsidRDefault="002E6364" w:rsidP="0092776C">
      <w:pPr>
        <w:spacing w:after="0" w:line="240" w:lineRule="auto"/>
        <w:ind w:left="1440"/>
        <w:rPr>
          <w:rFonts w:ascii="Arial" w:hAnsi="Arial"/>
        </w:rPr>
      </w:pPr>
      <w:r>
        <w:rPr>
          <w:rFonts w:ascii="Arial" w:hAnsi="Arial"/>
        </w:rPr>
        <w:t>A second motion by Glenn Constant to request reallocation by approving authorities to set aside project 2009-41 to fund Pigeon Bay project design similar to East Grand Lake.</w:t>
      </w:r>
    </w:p>
    <w:p w:rsidR="002E6364" w:rsidRDefault="002E6364" w:rsidP="0092776C">
      <w:pPr>
        <w:spacing w:after="0" w:line="240" w:lineRule="auto"/>
        <w:ind w:left="1440"/>
        <w:rPr>
          <w:rFonts w:ascii="Arial" w:hAnsi="Arial"/>
        </w:rPr>
      </w:pPr>
      <w:r>
        <w:rPr>
          <w:rFonts w:ascii="Arial" w:hAnsi="Arial"/>
        </w:rPr>
        <w:t>Seconded by Mike Walker</w:t>
      </w:r>
    </w:p>
    <w:p w:rsidR="002E6364" w:rsidRDefault="002E6364" w:rsidP="0092776C">
      <w:pPr>
        <w:spacing w:after="0" w:line="240" w:lineRule="auto"/>
        <w:ind w:left="1440"/>
        <w:rPr>
          <w:rFonts w:ascii="Arial" w:hAnsi="Arial"/>
        </w:rPr>
      </w:pPr>
      <w:r>
        <w:rPr>
          <w:rFonts w:ascii="Arial" w:hAnsi="Arial"/>
        </w:rPr>
        <w:t>Motion approved</w:t>
      </w:r>
    </w:p>
    <w:p w:rsidR="002E6364" w:rsidRDefault="000D1080" w:rsidP="000D1080">
      <w:pPr>
        <w:numPr>
          <w:ilvl w:val="1"/>
          <w:numId w:val="2"/>
        </w:numPr>
        <w:spacing w:after="0" w:line="240" w:lineRule="auto"/>
        <w:rPr>
          <w:rFonts w:ascii="Arial" w:hAnsi="Arial"/>
          <w:b/>
        </w:rPr>
      </w:pPr>
      <w:r w:rsidRPr="00CA47C1">
        <w:rPr>
          <w:rFonts w:ascii="Arial" w:hAnsi="Arial"/>
          <w:b/>
        </w:rPr>
        <w:lastRenderedPageBreak/>
        <w:t># 201203 – Creation of a hydrodynamic model for the Cocodrie Swamp Project (Project #s 200915 and 200916)</w:t>
      </w:r>
      <w:r w:rsidR="00BF0CBC">
        <w:rPr>
          <w:rFonts w:ascii="Arial" w:hAnsi="Arial"/>
          <w:b/>
        </w:rPr>
        <w:t xml:space="preserve"> –</w:t>
      </w:r>
      <w:r w:rsidR="002E6364">
        <w:rPr>
          <w:rFonts w:ascii="Arial" w:hAnsi="Arial"/>
          <w:b/>
        </w:rPr>
        <w:t xml:space="preserve"> </w:t>
      </w:r>
    </w:p>
    <w:p w:rsidR="002E6364" w:rsidRDefault="00690605" w:rsidP="002E6364">
      <w:pPr>
        <w:spacing w:after="0" w:line="240" w:lineRule="auto"/>
        <w:ind w:left="1440"/>
        <w:rPr>
          <w:rFonts w:ascii="Arial" w:hAnsi="Arial"/>
        </w:rPr>
      </w:pPr>
      <w:r>
        <w:rPr>
          <w:rFonts w:ascii="Arial" w:hAnsi="Arial"/>
        </w:rPr>
        <w:t>Motion by Glenn Constant not to include in the FY 2014 Atchafalaya Basin Annual Plan</w:t>
      </w:r>
    </w:p>
    <w:p w:rsidR="00690605" w:rsidRDefault="00690605" w:rsidP="002E6364">
      <w:pPr>
        <w:spacing w:after="0" w:line="240" w:lineRule="auto"/>
        <w:ind w:left="1440"/>
        <w:rPr>
          <w:rFonts w:ascii="Arial" w:hAnsi="Arial"/>
        </w:rPr>
      </w:pPr>
      <w:r>
        <w:rPr>
          <w:rFonts w:ascii="Arial" w:hAnsi="Arial"/>
        </w:rPr>
        <w:t xml:space="preserve">Seconded by David Walther </w:t>
      </w:r>
    </w:p>
    <w:p w:rsidR="00690605" w:rsidRDefault="00690605" w:rsidP="002E6364">
      <w:pPr>
        <w:spacing w:after="0" w:line="240" w:lineRule="auto"/>
        <w:ind w:left="1440"/>
        <w:rPr>
          <w:rFonts w:ascii="Arial" w:hAnsi="Arial"/>
        </w:rPr>
      </w:pPr>
      <w:r>
        <w:rPr>
          <w:rFonts w:ascii="Arial" w:hAnsi="Arial"/>
        </w:rPr>
        <w:t>Motion approved</w:t>
      </w:r>
    </w:p>
    <w:p w:rsidR="00690605" w:rsidRPr="002E6364" w:rsidRDefault="00690605" w:rsidP="002E6364">
      <w:pPr>
        <w:spacing w:after="0" w:line="240" w:lineRule="auto"/>
        <w:ind w:left="1440"/>
        <w:rPr>
          <w:rFonts w:ascii="Arial" w:hAnsi="Arial"/>
        </w:rPr>
      </w:pPr>
      <w:r>
        <w:rPr>
          <w:rFonts w:ascii="Arial" w:hAnsi="Arial"/>
        </w:rPr>
        <w:t>Public Comment: Cynthia Duet with National Audubon Society urged Paul Kemp to nominate this project in order to start discussion and put on radar because it is unusual because it is not actually a project but a study for project development. Glenn Constant and Mike Walker agreed it is a valuable study and needs to be presented to the Research &amp; Promotion Board. Bryan Piazza with The Nature Conservancy noted that their organization is developing a model for Flat Lake at their cost and want</w:t>
      </w:r>
      <w:r w:rsidR="00F22A7C">
        <w:rPr>
          <w:rFonts w:ascii="Arial" w:hAnsi="Arial"/>
        </w:rPr>
        <w:t>s</w:t>
      </w:r>
      <w:r>
        <w:rPr>
          <w:rFonts w:ascii="Arial" w:hAnsi="Arial"/>
        </w:rPr>
        <w:t xml:space="preserve"> to mesh </w:t>
      </w:r>
      <w:r w:rsidR="00F22A7C">
        <w:rPr>
          <w:rFonts w:ascii="Arial" w:hAnsi="Arial"/>
        </w:rPr>
        <w:t xml:space="preserve">their </w:t>
      </w:r>
      <w:r>
        <w:rPr>
          <w:rFonts w:ascii="Arial" w:hAnsi="Arial"/>
        </w:rPr>
        <w:t>efforts with the State.</w:t>
      </w:r>
    </w:p>
    <w:p w:rsidR="002E6364" w:rsidRDefault="002E6364" w:rsidP="002E6364">
      <w:pPr>
        <w:spacing w:after="0" w:line="240" w:lineRule="auto"/>
        <w:ind w:left="1440"/>
        <w:rPr>
          <w:rFonts w:ascii="Arial" w:hAnsi="Arial"/>
          <w:b/>
        </w:rPr>
      </w:pPr>
    </w:p>
    <w:p w:rsidR="000D1080" w:rsidRPr="00CA47C1" w:rsidRDefault="000D1080" w:rsidP="000D1080">
      <w:pPr>
        <w:numPr>
          <w:ilvl w:val="1"/>
          <w:numId w:val="2"/>
        </w:numPr>
        <w:spacing w:after="0" w:line="240" w:lineRule="auto"/>
        <w:rPr>
          <w:rFonts w:ascii="Arial" w:hAnsi="Arial"/>
          <w:b/>
        </w:rPr>
      </w:pPr>
      <w:r w:rsidRPr="00CA47C1">
        <w:rPr>
          <w:rFonts w:ascii="Arial" w:hAnsi="Arial"/>
          <w:b/>
        </w:rPr>
        <w:t># 201207 – Installation of a rock jetty immediately north of Bayou Sorrell’s connection with the Atchafalaya River to divert sediment; also close Coon Trap</w:t>
      </w:r>
      <w:r w:rsidR="00BF0CBC">
        <w:rPr>
          <w:rFonts w:ascii="Arial" w:hAnsi="Arial"/>
          <w:b/>
        </w:rPr>
        <w:t xml:space="preserve"> </w:t>
      </w:r>
      <w:r w:rsidR="00BF0CBC">
        <w:rPr>
          <w:rFonts w:ascii="Arial" w:hAnsi="Arial"/>
        </w:rPr>
        <w:t>– Coon Trap not up for discussion, have same opini</w:t>
      </w:r>
      <w:r w:rsidR="00AA4D37">
        <w:rPr>
          <w:rFonts w:ascii="Arial" w:hAnsi="Arial"/>
        </w:rPr>
        <w:t>on from past nomination, not in scope of what the Atchafalaya Basin Program does, will not evaluate further.</w:t>
      </w:r>
    </w:p>
    <w:p w:rsidR="000D1080" w:rsidRDefault="000D1080" w:rsidP="000D1080">
      <w:pPr>
        <w:pStyle w:val="ListParagraph"/>
        <w:rPr>
          <w:rFonts w:ascii="Arial" w:hAnsi="Arial"/>
        </w:rPr>
      </w:pPr>
    </w:p>
    <w:p w:rsidR="000D1080" w:rsidRDefault="000D1080" w:rsidP="000D1080">
      <w:pPr>
        <w:numPr>
          <w:ilvl w:val="1"/>
          <w:numId w:val="2"/>
        </w:numPr>
        <w:spacing w:after="0" w:line="240" w:lineRule="auto"/>
        <w:rPr>
          <w:rFonts w:ascii="Arial" w:hAnsi="Arial"/>
        </w:rPr>
      </w:pPr>
      <w:r w:rsidRPr="004B2022">
        <w:rPr>
          <w:rFonts w:ascii="Arial" w:hAnsi="Arial"/>
          <w:b/>
        </w:rPr>
        <w:t># 201208 – Dredge point bar from the end of Murphy Lake</w:t>
      </w:r>
      <w:r w:rsidR="00AA4D37" w:rsidRPr="004B2022">
        <w:rPr>
          <w:rFonts w:ascii="Arial" w:hAnsi="Arial"/>
          <w:b/>
        </w:rPr>
        <w:t xml:space="preserve"> –</w:t>
      </w:r>
      <w:r w:rsidR="004B2022">
        <w:rPr>
          <w:rFonts w:ascii="Arial" w:hAnsi="Arial"/>
          <w:b/>
        </w:rPr>
        <w:t xml:space="preserve"> </w:t>
      </w:r>
      <w:r w:rsidR="00F22A7C" w:rsidRPr="00F22A7C">
        <w:rPr>
          <w:rFonts w:ascii="Arial" w:hAnsi="Arial"/>
        </w:rPr>
        <w:t>Potentially n</w:t>
      </w:r>
      <w:r w:rsidR="004B2022">
        <w:rPr>
          <w:rFonts w:ascii="Arial" w:hAnsi="Arial"/>
        </w:rPr>
        <w:t>ot addressing the real problem and project does not have longevity but benefits the area.</w:t>
      </w:r>
    </w:p>
    <w:p w:rsidR="004B2022" w:rsidRDefault="004B2022" w:rsidP="004B2022">
      <w:pPr>
        <w:pStyle w:val="ListParagraph"/>
        <w:ind w:left="1440"/>
        <w:rPr>
          <w:rFonts w:ascii="Arial" w:hAnsi="Arial"/>
        </w:rPr>
      </w:pPr>
      <w:r>
        <w:rPr>
          <w:rFonts w:ascii="Arial" w:hAnsi="Arial"/>
        </w:rPr>
        <w:t>Motion by Glenn Constant to include this project in the FY 2014 Atchafalaya Basin Annual Plan.</w:t>
      </w:r>
    </w:p>
    <w:p w:rsidR="004B2022" w:rsidRDefault="004B2022" w:rsidP="004B2022">
      <w:pPr>
        <w:pStyle w:val="ListParagraph"/>
        <w:ind w:left="1440"/>
        <w:rPr>
          <w:rFonts w:ascii="Arial" w:hAnsi="Arial"/>
        </w:rPr>
      </w:pPr>
      <w:r>
        <w:rPr>
          <w:rFonts w:ascii="Arial" w:hAnsi="Arial"/>
        </w:rPr>
        <w:t>Seconded by David Walther</w:t>
      </w:r>
    </w:p>
    <w:p w:rsidR="004B2022" w:rsidRDefault="004B2022" w:rsidP="004B2022">
      <w:pPr>
        <w:pStyle w:val="ListParagraph"/>
        <w:ind w:left="1440"/>
        <w:rPr>
          <w:rFonts w:ascii="Arial" w:hAnsi="Arial"/>
        </w:rPr>
      </w:pPr>
      <w:r>
        <w:rPr>
          <w:rFonts w:ascii="Arial" w:hAnsi="Arial"/>
        </w:rPr>
        <w:t>Motion approved</w:t>
      </w:r>
    </w:p>
    <w:p w:rsidR="00B63755" w:rsidRDefault="00B63755" w:rsidP="004B2022">
      <w:pPr>
        <w:pStyle w:val="ListParagraph"/>
        <w:ind w:left="1440"/>
        <w:rPr>
          <w:rFonts w:ascii="Arial" w:hAnsi="Arial"/>
        </w:rPr>
      </w:pPr>
    </w:p>
    <w:p w:rsidR="00B63755" w:rsidRDefault="00B63755" w:rsidP="004B2022">
      <w:pPr>
        <w:pStyle w:val="ListParagraph"/>
        <w:ind w:left="1440"/>
        <w:rPr>
          <w:rFonts w:ascii="Arial" w:hAnsi="Arial"/>
        </w:rPr>
      </w:pPr>
      <w:r>
        <w:rPr>
          <w:rFonts w:ascii="Arial" w:hAnsi="Arial"/>
        </w:rPr>
        <w:t>Glenn Constant wants to request a meeting with the Corps of Engineers to discuss the following:</w:t>
      </w:r>
    </w:p>
    <w:p w:rsidR="00B63755" w:rsidRDefault="00B63755" w:rsidP="00B63755">
      <w:pPr>
        <w:pStyle w:val="ListParagraph"/>
        <w:numPr>
          <w:ilvl w:val="0"/>
          <w:numId w:val="4"/>
        </w:numPr>
        <w:rPr>
          <w:rFonts w:ascii="Arial" w:hAnsi="Arial"/>
        </w:rPr>
      </w:pPr>
      <w:r>
        <w:rPr>
          <w:rFonts w:ascii="Arial" w:hAnsi="Arial"/>
        </w:rPr>
        <w:t>TAG Committee views on how Atchafalaya Basin Program is involved in opportunities within water management units.</w:t>
      </w:r>
    </w:p>
    <w:p w:rsidR="00B63755" w:rsidRDefault="00B63755" w:rsidP="00B63755">
      <w:pPr>
        <w:pStyle w:val="ListParagraph"/>
        <w:numPr>
          <w:ilvl w:val="0"/>
          <w:numId w:val="4"/>
        </w:numPr>
        <w:rPr>
          <w:rFonts w:ascii="Arial" w:hAnsi="Arial"/>
        </w:rPr>
      </w:pPr>
      <w:r>
        <w:rPr>
          <w:rFonts w:ascii="Arial" w:hAnsi="Arial"/>
        </w:rPr>
        <w:t>Water Management Unit funding for nominated projects</w:t>
      </w:r>
    </w:p>
    <w:p w:rsidR="00B63755" w:rsidRDefault="00B63755" w:rsidP="00B63755">
      <w:pPr>
        <w:pStyle w:val="ListParagraph"/>
        <w:numPr>
          <w:ilvl w:val="0"/>
          <w:numId w:val="4"/>
        </w:numPr>
        <w:rPr>
          <w:rFonts w:ascii="Arial" w:hAnsi="Arial"/>
        </w:rPr>
      </w:pPr>
      <w:r>
        <w:rPr>
          <w:rFonts w:ascii="Arial" w:hAnsi="Arial"/>
        </w:rPr>
        <w:t>Reaching out to CPRA and legislature to allow access to funds for evaluations of water management project areas.</w:t>
      </w:r>
    </w:p>
    <w:p w:rsidR="00B63755" w:rsidRDefault="00B63755" w:rsidP="00B63755">
      <w:pPr>
        <w:pStyle w:val="ListParagraph"/>
        <w:numPr>
          <w:ilvl w:val="0"/>
          <w:numId w:val="4"/>
        </w:numPr>
        <w:rPr>
          <w:rFonts w:ascii="Arial" w:hAnsi="Arial"/>
        </w:rPr>
      </w:pPr>
      <w:r>
        <w:rPr>
          <w:rFonts w:ascii="Arial" w:hAnsi="Arial"/>
        </w:rPr>
        <w:t>Request permission for reallocation of funds</w:t>
      </w:r>
    </w:p>
    <w:p w:rsidR="00B63755" w:rsidRDefault="00B63755" w:rsidP="00B63755">
      <w:pPr>
        <w:pStyle w:val="ListParagraph"/>
        <w:numPr>
          <w:ilvl w:val="0"/>
          <w:numId w:val="4"/>
        </w:numPr>
        <w:rPr>
          <w:rFonts w:ascii="Arial" w:hAnsi="Arial"/>
        </w:rPr>
      </w:pPr>
      <w:r>
        <w:rPr>
          <w:rFonts w:ascii="Arial" w:hAnsi="Arial"/>
        </w:rPr>
        <w:t>Re-evaluate assessments of projects</w:t>
      </w:r>
    </w:p>
    <w:p w:rsidR="004B2022" w:rsidRPr="004B2022" w:rsidRDefault="004B2022" w:rsidP="004B2022">
      <w:pPr>
        <w:spacing w:after="0" w:line="240" w:lineRule="auto"/>
        <w:ind w:left="1440"/>
        <w:rPr>
          <w:rFonts w:ascii="Arial" w:hAnsi="Arial"/>
        </w:rPr>
      </w:pPr>
    </w:p>
    <w:p w:rsidR="004B2022" w:rsidRPr="004B2022" w:rsidRDefault="004B2022" w:rsidP="004B2022">
      <w:pPr>
        <w:numPr>
          <w:ilvl w:val="0"/>
          <w:numId w:val="3"/>
        </w:numPr>
        <w:spacing w:after="0" w:line="240" w:lineRule="auto"/>
        <w:rPr>
          <w:rFonts w:ascii="Arial" w:hAnsi="Arial"/>
          <w:b/>
        </w:rPr>
      </w:pPr>
      <w:r w:rsidRPr="004B2022">
        <w:rPr>
          <w:rFonts w:ascii="Arial" w:hAnsi="Arial"/>
          <w:b/>
        </w:rPr>
        <w:t xml:space="preserve">Old Business </w:t>
      </w:r>
      <w:r>
        <w:rPr>
          <w:rFonts w:ascii="Arial" w:hAnsi="Arial"/>
          <w:b/>
        </w:rPr>
        <w:t>–</w:t>
      </w:r>
      <w:r w:rsidR="00AA4D37" w:rsidRPr="004B2022">
        <w:rPr>
          <w:rFonts w:ascii="Arial" w:hAnsi="Arial"/>
          <w:b/>
        </w:rPr>
        <w:t xml:space="preserve"> </w:t>
      </w:r>
      <w:r>
        <w:rPr>
          <w:rFonts w:ascii="Arial" w:hAnsi="Arial"/>
        </w:rPr>
        <w:t>No old business discussed</w:t>
      </w:r>
    </w:p>
    <w:p w:rsidR="004B2022" w:rsidRPr="00CA47C1" w:rsidRDefault="004B2022" w:rsidP="004B2022">
      <w:pPr>
        <w:spacing w:after="0" w:line="240" w:lineRule="auto"/>
        <w:ind w:left="990"/>
        <w:rPr>
          <w:rFonts w:ascii="Arial" w:hAnsi="Arial"/>
          <w:b/>
        </w:rPr>
      </w:pPr>
    </w:p>
    <w:p w:rsidR="004B2022" w:rsidRPr="004B2022" w:rsidRDefault="004B2022" w:rsidP="004B2022">
      <w:pPr>
        <w:numPr>
          <w:ilvl w:val="0"/>
          <w:numId w:val="3"/>
        </w:numPr>
        <w:spacing w:after="0" w:line="240" w:lineRule="auto"/>
        <w:rPr>
          <w:rFonts w:ascii="Arial" w:hAnsi="Arial"/>
          <w:b/>
        </w:rPr>
      </w:pPr>
      <w:r w:rsidRPr="004B2022">
        <w:rPr>
          <w:rFonts w:ascii="Arial" w:hAnsi="Arial"/>
          <w:b/>
        </w:rPr>
        <w:t>New Business</w:t>
      </w:r>
      <w:r>
        <w:rPr>
          <w:rFonts w:ascii="Arial" w:hAnsi="Arial"/>
          <w:b/>
        </w:rPr>
        <w:t xml:space="preserve"> - </w:t>
      </w:r>
      <w:r>
        <w:rPr>
          <w:rFonts w:ascii="Arial" w:hAnsi="Arial"/>
        </w:rPr>
        <w:t xml:space="preserve">Mike Walker will be retiring on September 30 and this is his last TAG meeting.  Brac Salyers has been </w:t>
      </w:r>
      <w:r w:rsidR="00F22A7C">
        <w:rPr>
          <w:rFonts w:ascii="Arial" w:hAnsi="Arial"/>
        </w:rPr>
        <w:t>nominated</w:t>
      </w:r>
      <w:r>
        <w:rPr>
          <w:rFonts w:ascii="Arial" w:hAnsi="Arial"/>
        </w:rPr>
        <w:t xml:space="preserve"> to replace Mike. Don Haydel with the Atchafalaya Basin Program mentioned the permit submitted to Corps to block a canal in Kerr McGee area, comments are open until Friday and recommended TAG make comments on this permit in reference to the </w:t>
      </w:r>
      <w:r w:rsidR="00B63755">
        <w:rPr>
          <w:rFonts w:ascii="Arial" w:hAnsi="Arial"/>
        </w:rPr>
        <w:t>effects</w:t>
      </w:r>
      <w:r>
        <w:rPr>
          <w:rFonts w:ascii="Arial" w:hAnsi="Arial"/>
        </w:rPr>
        <w:t xml:space="preserve"> of hydrology on the Basin.  DNR will respond with the TAG comments in disagreement of this blockage.</w:t>
      </w:r>
    </w:p>
    <w:p w:rsidR="004B2022" w:rsidRPr="00CA47C1" w:rsidRDefault="004B2022" w:rsidP="004B2022">
      <w:pPr>
        <w:spacing w:after="0" w:line="240" w:lineRule="auto"/>
        <w:ind w:left="990"/>
        <w:rPr>
          <w:rFonts w:ascii="Arial" w:hAnsi="Arial"/>
          <w:b/>
        </w:rPr>
      </w:pPr>
    </w:p>
    <w:p w:rsidR="000D1080" w:rsidRPr="004B2022" w:rsidRDefault="004B2022" w:rsidP="004B2022">
      <w:pPr>
        <w:numPr>
          <w:ilvl w:val="0"/>
          <w:numId w:val="3"/>
        </w:numPr>
        <w:spacing w:after="0" w:line="240" w:lineRule="auto"/>
        <w:rPr>
          <w:rFonts w:ascii="Arial" w:hAnsi="Arial"/>
          <w:b/>
        </w:rPr>
      </w:pPr>
      <w:r>
        <w:rPr>
          <w:rFonts w:ascii="Arial" w:hAnsi="Arial"/>
          <w:b/>
        </w:rPr>
        <w:lastRenderedPageBreak/>
        <w:t xml:space="preserve">Path Forward </w:t>
      </w:r>
      <w:r w:rsidR="00B63755">
        <w:rPr>
          <w:rFonts w:ascii="Arial" w:hAnsi="Arial"/>
          <w:b/>
        </w:rPr>
        <w:t>–</w:t>
      </w:r>
      <w:r>
        <w:rPr>
          <w:rFonts w:ascii="Arial" w:hAnsi="Arial"/>
          <w:b/>
        </w:rPr>
        <w:t xml:space="preserve"> </w:t>
      </w:r>
      <w:r w:rsidR="00B63755">
        <w:rPr>
          <w:rFonts w:ascii="Arial" w:hAnsi="Arial"/>
        </w:rPr>
        <w:t>Don Haydel reminded members that a formal letter from the Chairman to the Research Promotion Board on TAG recommended projects is needed by September 12, 2012 and this letter can also include the request for reallocation of funds for Pigeon Bay.</w:t>
      </w:r>
    </w:p>
    <w:p w:rsidR="000D1080" w:rsidRPr="00B63755" w:rsidRDefault="000D1080" w:rsidP="00CA47C1">
      <w:pPr>
        <w:numPr>
          <w:ilvl w:val="0"/>
          <w:numId w:val="3"/>
        </w:numPr>
        <w:spacing w:after="0" w:line="240" w:lineRule="auto"/>
        <w:rPr>
          <w:rFonts w:ascii="Arial" w:hAnsi="Arial"/>
          <w:b/>
        </w:rPr>
      </w:pPr>
      <w:r w:rsidRPr="00CA47C1">
        <w:rPr>
          <w:rFonts w:ascii="Arial" w:hAnsi="Arial"/>
          <w:b/>
        </w:rPr>
        <w:t>Public Comment</w:t>
      </w:r>
      <w:r w:rsidR="00AF066D">
        <w:rPr>
          <w:rFonts w:ascii="Arial" w:hAnsi="Arial"/>
          <w:b/>
        </w:rPr>
        <w:t xml:space="preserve"> – </w:t>
      </w:r>
      <w:r w:rsidR="00AF066D">
        <w:rPr>
          <w:rFonts w:ascii="Arial" w:hAnsi="Arial"/>
        </w:rPr>
        <w:t>No public comment</w:t>
      </w:r>
    </w:p>
    <w:p w:rsidR="00B63755" w:rsidRPr="00CA47C1" w:rsidRDefault="00B63755" w:rsidP="00B63755">
      <w:pPr>
        <w:spacing w:after="0" w:line="240" w:lineRule="auto"/>
        <w:ind w:left="990"/>
        <w:rPr>
          <w:rFonts w:ascii="Arial" w:hAnsi="Arial"/>
          <w:b/>
        </w:rPr>
      </w:pPr>
    </w:p>
    <w:p w:rsidR="00AF066D" w:rsidRDefault="000D1080" w:rsidP="00CA47C1">
      <w:pPr>
        <w:numPr>
          <w:ilvl w:val="0"/>
          <w:numId w:val="3"/>
        </w:numPr>
        <w:spacing w:after="0" w:line="240" w:lineRule="auto"/>
        <w:rPr>
          <w:rFonts w:ascii="Arial" w:hAnsi="Arial"/>
          <w:b/>
        </w:rPr>
      </w:pPr>
      <w:r w:rsidRPr="00CA47C1">
        <w:rPr>
          <w:rFonts w:ascii="Arial" w:hAnsi="Arial"/>
          <w:b/>
        </w:rPr>
        <w:t>Adjourn</w:t>
      </w:r>
    </w:p>
    <w:p w:rsidR="00AF066D" w:rsidRPr="00AF066D" w:rsidRDefault="00AF066D" w:rsidP="00CA47C1">
      <w:pPr>
        <w:pStyle w:val="ListParagraph"/>
        <w:spacing w:after="0" w:line="240" w:lineRule="auto"/>
        <w:ind w:left="990"/>
        <w:rPr>
          <w:rFonts w:ascii="Arial" w:hAnsi="Arial" w:cs="Arial"/>
        </w:rPr>
      </w:pPr>
      <w:r w:rsidRPr="00AF066D">
        <w:rPr>
          <w:rFonts w:ascii="Arial" w:hAnsi="Arial" w:cs="Arial"/>
        </w:rPr>
        <w:t xml:space="preserve">Motion by </w:t>
      </w:r>
      <w:r w:rsidR="00B63755">
        <w:rPr>
          <w:rFonts w:ascii="Arial" w:hAnsi="Arial" w:cs="Arial"/>
        </w:rPr>
        <w:t>Mike Walker</w:t>
      </w:r>
    </w:p>
    <w:p w:rsidR="00AF066D" w:rsidRPr="00AF066D" w:rsidRDefault="00AF066D" w:rsidP="00CA47C1">
      <w:pPr>
        <w:pStyle w:val="ListParagraph"/>
        <w:spacing w:after="0" w:line="240" w:lineRule="auto"/>
        <w:ind w:left="990"/>
        <w:rPr>
          <w:rFonts w:ascii="Arial" w:hAnsi="Arial" w:cs="Arial"/>
        </w:rPr>
      </w:pPr>
      <w:r w:rsidRPr="00AF066D">
        <w:rPr>
          <w:rFonts w:ascii="Arial" w:hAnsi="Arial" w:cs="Arial"/>
        </w:rPr>
        <w:t>Seconded by Glenn Constant</w:t>
      </w:r>
    </w:p>
    <w:p w:rsidR="0073790B" w:rsidRDefault="00AF066D" w:rsidP="007766E1">
      <w:pPr>
        <w:pStyle w:val="ListParagraph"/>
        <w:spacing w:after="0" w:line="240" w:lineRule="auto"/>
        <w:ind w:left="990"/>
        <w:rPr>
          <w:rFonts w:ascii="Arial" w:hAnsi="Arial" w:cs="Arial"/>
        </w:rPr>
      </w:pPr>
      <w:r>
        <w:rPr>
          <w:rFonts w:ascii="Arial" w:hAnsi="Arial" w:cs="Arial"/>
        </w:rPr>
        <w:t>Meeting adjourned</w:t>
      </w:r>
      <w:r w:rsidR="000D1080" w:rsidRPr="00CA47C1">
        <w:rPr>
          <w:rFonts w:ascii="Arial" w:hAnsi="Arial"/>
          <w:b/>
        </w:rPr>
        <w:tab/>
      </w:r>
    </w:p>
    <w:p w:rsidR="006971CD" w:rsidRDefault="006971CD" w:rsidP="00CA47C1">
      <w:pPr>
        <w:ind w:left="720" w:hanging="720"/>
        <w:rPr>
          <w:rFonts w:ascii="Arial" w:hAnsi="Arial" w:cs="Arial"/>
        </w:rPr>
      </w:pPr>
    </w:p>
    <w:p w:rsidR="00B63755" w:rsidRDefault="00B63755" w:rsidP="00B63755">
      <w:pPr>
        <w:spacing w:after="0"/>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Dana Naquin</w:t>
      </w:r>
    </w:p>
    <w:p w:rsidR="00B63755" w:rsidRPr="006971CD" w:rsidRDefault="00B63755" w:rsidP="00B63755">
      <w:pPr>
        <w:spacing w:after="0"/>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Atchafalaya Basin Program</w:t>
      </w:r>
    </w:p>
    <w:sectPr w:rsidR="00B63755" w:rsidRPr="0069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6AA2"/>
    <w:multiLevelType w:val="hybridMultilevel"/>
    <w:tmpl w:val="97923286"/>
    <w:lvl w:ilvl="0" w:tplc="9490FA5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92454B"/>
    <w:multiLevelType w:val="hybridMultilevel"/>
    <w:tmpl w:val="D6422756"/>
    <w:lvl w:ilvl="0" w:tplc="0409000F">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C97061"/>
    <w:multiLevelType w:val="hybridMultilevel"/>
    <w:tmpl w:val="B852C842"/>
    <w:lvl w:ilvl="0" w:tplc="686A0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B8464FD"/>
    <w:multiLevelType w:val="hybridMultilevel"/>
    <w:tmpl w:val="2E6E9C46"/>
    <w:lvl w:ilvl="0" w:tplc="36A6DD06">
      <w:start w:val="5"/>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22"/>
    <w:rsid w:val="000149D6"/>
    <w:rsid w:val="00087B68"/>
    <w:rsid w:val="000B0161"/>
    <w:rsid w:val="000D1080"/>
    <w:rsid w:val="001368D9"/>
    <w:rsid w:val="001871FB"/>
    <w:rsid w:val="002431B7"/>
    <w:rsid w:val="00246B2D"/>
    <w:rsid w:val="002C3041"/>
    <w:rsid w:val="002E6364"/>
    <w:rsid w:val="00330C23"/>
    <w:rsid w:val="00337333"/>
    <w:rsid w:val="00345CDB"/>
    <w:rsid w:val="003A0D04"/>
    <w:rsid w:val="003B28AA"/>
    <w:rsid w:val="003C7B6D"/>
    <w:rsid w:val="003E0C20"/>
    <w:rsid w:val="004113FA"/>
    <w:rsid w:val="0041552F"/>
    <w:rsid w:val="00440565"/>
    <w:rsid w:val="004667F7"/>
    <w:rsid w:val="004B2022"/>
    <w:rsid w:val="004E197B"/>
    <w:rsid w:val="00507D45"/>
    <w:rsid w:val="00575A0B"/>
    <w:rsid w:val="00596C95"/>
    <w:rsid w:val="005C5027"/>
    <w:rsid w:val="005C61CF"/>
    <w:rsid w:val="005F7532"/>
    <w:rsid w:val="00657244"/>
    <w:rsid w:val="00690605"/>
    <w:rsid w:val="006971CD"/>
    <w:rsid w:val="006B5021"/>
    <w:rsid w:val="006E4957"/>
    <w:rsid w:val="0073790B"/>
    <w:rsid w:val="007634DA"/>
    <w:rsid w:val="007766E1"/>
    <w:rsid w:val="008A7BA4"/>
    <w:rsid w:val="008C385E"/>
    <w:rsid w:val="00917875"/>
    <w:rsid w:val="0092776C"/>
    <w:rsid w:val="00A07149"/>
    <w:rsid w:val="00A20B90"/>
    <w:rsid w:val="00A369C5"/>
    <w:rsid w:val="00A73487"/>
    <w:rsid w:val="00A90B22"/>
    <w:rsid w:val="00A952EF"/>
    <w:rsid w:val="00AA4D37"/>
    <w:rsid w:val="00AB60B9"/>
    <w:rsid w:val="00AE303F"/>
    <w:rsid w:val="00AF066D"/>
    <w:rsid w:val="00B63755"/>
    <w:rsid w:val="00B655B5"/>
    <w:rsid w:val="00B7744A"/>
    <w:rsid w:val="00BB3B6A"/>
    <w:rsid w:val="00BF0CBC"/>
    <w:rsid w:val="00C95434"/>
    <w:rsid w:val="00CA123D"/>
    <w:rsid w:val="00CA47C1"/>
    <w:rsid w:val="00D37B22"/>
    <w:rsid w:val="00D8037F"/>
    <w:rsid w:val="00D861B7"/>
    <w:rsid w:val="00E507D5"/>
    <w:rsid w:val="00E94F85"/>
    <w:rsid w:val="00ED1AE9"/>
    <w:rsid w:val="00EF5B5B"/>
    <w:rsid w:val="00F22A7C"/>
    <w:rsid w:val="00F5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2"/>
    <w:pPr>
      <w:ind w:left="720"/>
      <w:contextualSpacing/>
    </w:pPr>
  </w:style>
  <w:style w:type="paragraph" w:styleId="BalloonText">
    <w:name w:val="Balloon Text"/>
    <w:basedOn w:val="Normal"/>
    <w:link w:val="BalloonTextChar"/>
    <w:uiPriority w:val="99"/>
    <w:semiHidden/>
    <w:unhideWhenUsed/>
    <w:rsid w:val="00AB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2"/>
    <w:pPr>
      <w:ind w:left="720"/>
      <w:contextualSpacing/>
    </w:pPr>
  </w:style>
  <w:style w:type="paragraph" w:styleId="BalloonText">
    <w:name w:val="Balloon Text"/>
    <w:basedOn w:val="Normal"/>
    <w:link w:val="BalloonTextChar"/>
    <w:uiPriority w:val="99"/>
    <w:semiHidden/>
    <w:unhideWhenUsed/>
    <w:rsid w:val="00AB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01C7-A856-46F3-BD1E-697A0194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Naquin</dc:creator>
  <cp:lastModifiedBy>Dana Naquin</cp:lastModifiedBy>
  <cp:revision>2</cp:revision>
  <cp:lastPrinted>2012-07-26T14:15:00Z</cp:lastPrinted>
  <dcterms:created xsi:type="dcterms:W3CDTF">2013-06-11T16:23:00Z</dcterms:created>
  <dcterms:modified xsi:type="dcterms:W3CDTF">2013-06-11T16:23:00Z</dcterms:modified>
</cp:coreProperties>
</file>